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11E2" w:rsidRPr="000646F6" w:rsidRDefault="00A711E2" w:rsidP="000646F6">
      <w:pPr>
        <w:spacing w:before="100" w:beforeAutospacing="1" w:after="100" w:afterAutospacing="1" w:line="240" w:lineRule="auto"/>
        <w:rPr>
          <w:rFonts w:eastAsia="Times New Roman" w:cstheme="minorHAnsi"/>
          <w:sz w:val="28"/>
          <w:szCs w:val="28"/>
          <w:lang w:eastAsia="sv-SE"/>
        </w:rPr>
      </w:pPr>
      <w:r w:rsidRPr="00933DBD">
        <w:rPr>
          <w:rFonts w:eastAsia="Times New Roman" w:cstheme="minorHAnsi"/>
          <w:noProof/>
          <w:sz w:val="28"/>
          <w:szCs w:val="28"/>
          <w:lang w:eastAsia="sv-SE"/>
        </w:rPr>
        <mc:AlternateContent>
          <mc:Choice Requires="wps">
            <w:drawing>
              <wp:anchor distT="0" distB="0" distL="114300" distR="114300" simplePos="0" relativeHeight="251659264" behindDoc="0" locked="0" layoutInCell="1" allowOverlap="1">
                <wp:simplePos x="0" y="0"/>
                <wp:positionH relativeFrom="column">
                  <wp:posOffset>5343525</wp:posOffset>
                </wp:positionH>
                <wp:positionV relativeFrom="paragraph">
                  <wp:posOffset>-38100</wp:posOffset>
                </wp:positionV>
                <wp:extent cx="752475" cy="914400"/>
                <wp:effectExtent l="4445" t="4445" r="0" b="0"/>
                <wp:wrapNone/>
                <wp:docPr id="1" name="Rektangel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52475" cy="9144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55C9CD" id="Rektangel 1" o:spid="_x0000_s1026" style="position:absolute;margin-left:420.75pt;margin-top:-3pt;width:59.25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" filled="f" stroked="f">
                <o:lock v:ext="edit" aspectratio="t"/>
              </v:rect>
            </w:pict>
          </mc:Fallback>
        </mc:AlternateContent>
      </w:r>
      <w:r w:rsidRPr="000646F6">
        <w:rPr>
          <w:rFonts w:eastAsia="Times New Roman" w:cstheme="minorHAnsi"/>
          <w:b/>
          <w:bCs/>
          <w:sz w:val="44"/>
          <w:szCs w:val="44"/>
          <w:u w:val="single"/>
          <w:lang w:eastAsia="sv-SE"/>
        </w:rPr>
        <w:t>Regler och direktiv för JF Gyttorp cup 2018</w:t>
      </w:r>
    </w:p>
    <w:p w:rsidR="00A711E2" w:rsidRPr="00933DBD" w:rsidRDefault="00A711E2" w:rsidP="00A711E2">
      <w:pPr>
        <w:keepNext/>
        <w:spacing w:before="240" w:after="60" w:line="240" w:lineRule="auto"/>
        <w:ind w:right="203"/>
        <w:outlineLvl w:val="1"/>
        <w:rPr>
          <w:rFonts w:eastAsia="Times New Roman" w:cstheme="minorHAnsi"/>
          <w:b/>
          <w:bCs/>
          <w:sz w:val="28"/>
          <w:szCs w:val="28"/>
          <w:lang w:eastAsia="sv-SE"/>
        </w:rPr>
      </w:pPr>
      <w:r w:rsidRPr="00933DBD">
        <w:rPr>
          <w:rFonts w:eastAsia="Times New Roman" w:cstheme="minorHAnsi"/>
          <w:b/>
          <w:bCs/>
          <w:sz w:val="28"/>
          <w:szCs w:val="28"/>
          <w:lang w:eastAsia="sv-SE"/>
        </w:rPr>
        <w:t>Klassindelning</w:t>
      </w:r>
    </w:p>
    <w:tbl>
      <w:tblPr>
        <w:tblW w:w="0" w:type="auto"/>
        <w:tblCellMar>
          <w:left w:w="0" w:type="dxa"/>
          <w:right w:w="0" w:type="dxa"/>
        </w:tblCellMar>
        <w:tblLook w:val="0000" w:firstRow="0" w:lastRow="0" w:firstColumn="0" w:lastColumn="0" w:noHBand="0" w:noVBand="0"/>
      </w:tblPr>
      <w:tblGrid>
        <w:gridCol w:w="1870"/>
        <w:gridCol w:w="7380"/>
      </w:tblGrid>
      <w:tr w:rsidR="00A711E2" w:rsidRPr="00933DBD" w:rsidTr="00345588">
        <w:tc>
          <w:tcPr>
            <w:tcW w:w="1870" w:type="dxa"/>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tcPr>
          <w:p w:rsidR="00A711E2" w:rsidRPr="00933DBD" w:rsidRDefault="00A711E2" w:rsidP="00A711E2">
            <w:pPr>
              <w:spacing w:before="100" w:beforeAutospacing="1" w:after="100" w:afterAutospacing="1" w:line="240" w:lineRule="auto"/>
              <w:ind w:right="203"/>
              <w:rPr>
                <w:rFonts w:eastAsia="Times New Roman" w:cstheme="minorHAnsi"/>
                <w:sz w:val="28"/>
                <w:szCs w:val="28"/>
                <w:lang w:eastAsia="sv-SE"/>
              </w:rPr>
            </w:pPr>
            <w:r w:rsidRPr="00933DBD">
              <w:rPr>
                <w:rFonts w:eastAsia="Times New Roman" w:cstheme="minorHAnsi"/>
                <w:sz w:val="28"/>
                <w:szCs w:val="28"/>
                <w:lang w:eastAsia="sv-SE"/>
              </w:rPr>
              <w:t>Damklass</w:t>
            </w:r>
          </w:p>
        </w:tc>
        <w:tc>
          <w:tcPr>
            <w:tcW w:w="7380"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tcPr>
          <w:p w:rsidR="00A711E2" w:rsidRPr="00933DBD" w:rsidRDefault="00A711E2" w:rsidP="00A711E2">
            <w:pPr>
              <w:spacing w:before="100" w:beforeAutospacing="1" w:after="100" w:afterAutospacing="1" w:line="240" w:lineRule="auto"/>
              <w:ind w:right="203"/>
              <w:rPr>
                <w:rFonts w:eastAsia="Times New Roman" w:cstheme="minorHAnsi"/>
                <w:sz w:val="28"/>
                <w:szCs w:val="28"/>
                <w:lang w:eastAsia="sv-SE"/>
              </w:rPr>
            </w:pPr>
            <w:r w:rsidRPr="00933DBD">
              <w:rPr>
                <w:rFonts w:eastAsia="Times New Roman" w:cstheme="minorHAnsi"/>
                <w:sz w:val="28"/>
                <w:szCs w:val="28"/>
                <w:lang w:eastAsia="sv-SE"/>
              </w:rPr>
              <w:t>Öppen för alla damer (även juniordamer).</w:t>
            </w:r>
          </w:p>
        </w:tc>
      </w:tr>
      <w:tr w:rsidR="00A711E2" w:rsidRPr="00933DBD" w:rsidTr="00345588">
        <w:tc>
          <w:tcPr>
            <w:tcW w:w="1870"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tcPr>
          <w:p w:rsidR="00A711E2" w:rsidRPr="00933DBD" w:rsidRDefault="00A711E2" w:rsidP="00A711E2">
            <w:pPr>
              <w:spacing w:before="100" w:beforeAutospacing="1" w:after="100" w:afterAutospacing="1" w:line="240" w:lineRule="auto"/>
              <w:ind w:right="203"/>
              <w:rPr>
                <w:rFonts w:eastAsia="Times New Roman" w:cstheme="minorHAnsi"/>
                <w:sz w:val="28"/>
                <w:szCs w:val="28"/>
                <w:lang w:eastAsia="sv-SE"/>
              </w:rPr>
            </w:pPr>
            <w:r w:rsidRPr="00933DBD">
              <w:rPr>
                <w:rFonts w:eastAsia="Times New Roman" w:cstheme="minorHAnsi"/>
                <w:sz w:val="28"/>
                <w:szCs w:val="28"/>
                <w:lang w:eastAsia="sv-SE"/>
              </w:rPr>
              <w:t>Juniorklass</w:t>
            </w:r>
          </w:p>
        </w:tc>
        <w:tc>
          <w:tcPr>
            <w:tcW w:w="7380"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A711E2" w:rsidRPr="00933DBD" w:rsidRDefault="00A711E2" w:rsidP="00A711E2">
            <w:pPr>
              <w:spacing w:before="100" w:beforeAutospacing="1" w:after="100" w:afterAutospacing="1" w:line="240" w:lineRule="auto"/>
              <w:ind w:right="203"/>
              <w:rPr>
                <w:rFonts w:eastAsia="Times New Roman" w:cstheme="minorHAnsi"/>
                <w:sz w:val="28"/>
                <w:szCs w:val="28"/>
                <w:lang w:eastAsia="sv-SE"/>
              </w:rPr>
            </w:pPr>
            <w:r w:rsidRPr="00933DBD">
              <w:rPr>
                <w:rFonts w:eastAsia="Times New Roman" w:cstheme="minorHAnsi"/>
                <w:sz w:val="28"/>
                <w:szCs w:val="28"/>
                <w:lang w:eastAsia="sv-SE"/>
              </w:rPr>
              <w:t>T.o.m. det kalenderår som deltagaren fyller 20 år.</w:t>
            </w:r>
          </w:p>
        </w:tc>
      </w:tr>
      <w:tr w:rsidR="00A711E2" w:rsidRPr="00933DBD" w:rsidTr="00345588">
        <w:tc>
          <w:tcPr>
            <w:tcW w:w="1870"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tcPr>
          <w:p w:rsidR="00A711E2" w:rsidRPr="00933DBD" w:rsidRDefault="00A711E2" w:rsidP="00A711E2">
            <w:pPr>
              <w:spacing w:before="100" w:beforeAutospacing="1" w:after="100" w:afterAutospacing="1" w:line="240" w:lineRule="auto"/>
              <w:ind w:right="203"/>
              <w:rPr>
                <w:rFonts w:eastAsia="Times New Roman" w:cstheme="minorHAnsi"/>
                <w:sz w:val="28"/>
                <w:szCs w:val="28"/>
                <w:lang w:eastAsia="sv-SE"/>
              </w:rPr>
            </w:pPr>
            <w:r w:rsidRPr="00933DBD">
              <w:rPr>
                <w:rFonts w:eastAsia="Times New Roman" w:cstheme="minorHAnsi"/>
                <w:sz w:val="28"/>
                <w:szCs w:val="28"/>
                <w:lang w:eastAsia="sv-SE"/>
              </w:rPr>
              <w:t>Öppen klass</w:t>
            </w:r>
          </w:p>
        </w:tc>
        <w:tc>
          <w:tcPr>
            <w:tcW w:w="7380"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A711E2" w:rsidRPr="00933DBD" w:rsidRDefault="00A711E2" w:rsidP="00A711E2">
            <w:pPr>
              <w:spacing w:before="100" w:beforeAutospacing="1" w:after="100" w:afterAutospacing="1" w:line="240" w:lineRule="auto"/>
              <w:ind w:right="203"/>
              <w:rPr>
                <w:rFonts w:eastAsia="Times New Roman" w:cstheme="minorHAnsi"/>
                <w:sz w:val="28"/>
                <w:szCs w:val="28"/>
                <w:lang w:eastAsia="sv-SE"/>
              </w:rPr>
            </w:pPr>
            <w:r w:rsidRPr="00933DBD">
              <w:rPr>
                <w:rFonts w:eastAsia="Times New Roman" w:cstheme="minorHAnsi"/>
                <w:sz w:val="28"/>
                <w:szCs w:val="28"/>
                <w:lang w:eastAsia="sv-SE"/>
              </w:rPr>
              <w:t>Öppen för alla.</w:t>
            </w:r>
          </w:p>
        </w:tc>
      </w:tr>
      <w:tr w:rsidR="00A711E2" w:rsidRPr="00933DBD" w:rsidTr="00345588">
        <w:tc>
          <w:tcPr>
            <w:tcW w:w="1870"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tcPr>
          <w:p w:rsidR="00A711E2" w:rsidRPr="00933DBD" w:rsidRDefault="00A711E2" w:rsidP="00A711E2">
            <w:pPr>
              <w:spacing w:before="100" w:beforeAutospacing="1" w:after="100" w:afterAutospacing="1" w:line="240" w:lineRule="auto"/>
              <w:ind w:right="203"/>
              <w:rPr>
                <w:rFonts w:eastAsia="Times New Roman" w:cstheme="minorHAnsi"/>
                <w:sz w:val="28"/>
                <w:szCs w:val="28"/>
                <w:lang w:eastAsia="sv-SE"/>
              </w:rPr>
            </w:pPr>
            <w:r w:rsidRPr="00933DBD">
              <w:rPr>
                <w:rFonts w:eastAsia="Times New Roman" w:cstheme="minorHAnsi"/>
                <w:sz w:val="28"/>
                <w:szCs w:val="28"/>
                <w:lang w:eastAsia="sv-SE"/>
              </w:rPr>
              <w:t>Yngre Oldboys</w:t>
            </w:r>
          </w:p>
        </w:tc>
        <w:tc>
          <w:tcPr>
            <w:tcW w:w="7380"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A711E2" w:rsidRPr="00933DBD" w:rsidRDefault="00A711E2" w:rsidP="00A711E2">
            <w:pPr>
              <w:spacing w:before="100" w:beforeAutospacing="1" w:after="100" w:afterAutospacing="1" w:line="240" w:lineRule="auto"/>
              <w:ind w:right="203"/>
              <w:rPr>
                <w:rFonts w:eastAsia="Times New Roman" w:cstheme="minorHAnsi"/>
                <w:sz w:val="28"/>
                <w:szCs w:val="28"/>
                <w:lang w:eastAsia="sv-SE"/>
              </w:rPr>
            </w:pPr>
            <w:r w:rsidRPr="00933DBD">
              <w:rPr>
                <w:rFonts w:eastAsia="Times New Roman" w:cstheme="minorHAnsi"/>
                <w:sz w:val="28"/>
                <w:szCs w:val="28"/>
                <w:lang w:eastAsia="sv-SE"/>
              </w:rPr>
              <w:t>Fr.o.m. det kalenderår som deltagaren fyller 50 år.</w:t>
            </w:r>
          </w:p>
        </w:tc>
      </w:tr>
      <w:tr w:rsidR="00A711E2" w:rsidRPr="00933DBD" w:rsidTr="00345588">
        <w:tc>
          <w:tcPr>
            <w:tcW w:w="1870"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tcPr>
          <w:p w:rsidR="00A711E2" w:rsidRPr="00933DBD" w:rsidRDefault="00A711E2" w:rsidP="00A711E2">
            <w:pPr>
              <w:spacing w:before="100" w:beforeAutospacing="1" w:after="100" w:afterAutospacing="1" w:line="240" w:lineRule="auto"/>
              <w:ind w:right="203"/>
              <w:rPr>
                <w:rFonts w:eastAsia="Times New Roman" w:cstheme="minorHAnsi"/>
                <w:sz w:val="28"/>
                <w:szCs w:val="28"/>
                <w:lang w:eastAsia="sv-SE"/>
              </w:rPr>
            </w:pPr>
            <w:r w:rsidRPr="00933DBD">
              <w:rPr>
                <w:rFonts w:eastAsia="Times New Roman" w:cstheme="minorHAnsi"/>
                <w:sz w:val="28"/>
                <w:szCs w:val="28"/>
                <w:lang w:eastAsia="sv-SE"/>
              </w:rPr>
              <w:t>Veteran</w:t>
            </w:r>
          </w:p>
        </w:tc>
        <w:tc>
          <w:tcPr>
            <w:tcW w:w="7380"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A711E2" w:rsidRPr="00933DBD" w:rsidRDefault="00A711E2" w:rsidP="00A711E2">
            <w:pPr>
              <w:spacing w:before="100" w:beforeAutospacing="1" w:after="100" w:afterAutospacing="1" w:line="240" w:lineRule="auto"/>
              <w:ind w:right="203"/>
              <w:rPr>
                <w:rFonts w:eastAsia="Times New Roman" w:cstheme="minorHAnsi"/>
                <w:sz w:val="28"/>
                <w:szCs w:val="28"/>
                <w:lang w:eastAsia="sv-SE"/>
              </w:rPr>
            </w:pPr>
            <w:r w:rsidRPr="00933DBD">
              <w:rPr>
                <w:rFonts w:eastAsia="Times New Roman" w:cstheme="minorHAnsi"/>
                <w:sz w:val="28"/>
                <w:szCs w:val="28"/>
                <w:lang w:eastAsia="sv-SE"/>
              </w:rPr>
              <w:t xml:space="preserve">Fr.o.m. det kalenderår som deltagaren fyller 65 </w:t>
            </w:r>
            <w:proofErr w:type="gramStart"/>
            <w:r w:rsidRPr="00933DBD">
              <w:rPr>
                <w:rFonts w:eastAsia="Times New Roman" w:cstheme="minorHAnsi"/>
                <w:sz w:val="28"/>
                <w:szCs w:val="28"/>
                <w:lang w:eastAsia="sv-SE"/>
              </w:rPr>
              <w:t>år .</w:t>
            </w:r>
            <w:proofErr w:type="gramEnd"/>
          </w:p>
        </w:tc>
      </w:tr>
    </w:tbl>
    <w:p w:rsidR="00A711E2" w:rsidRPr="00933DBD" w:rsidRDefault="00A711E2" w:rsidP="00A711E2">
      <w:pPr>
        <w:keepNext/>
        <w:spacing w:before="240" w:after="60" w:line="240" w:lineRule="auto"/>
        <w:ind w:right="203"/>
        <w:outlineLvl w:val="1"/>
        <w:rPr>
          <w:rFonts w:eastAsia="Times New Roman" w:cstheme="minorHAnsi"/>
          <w:b/>
          <w:bCs/>
          <w:i/>
          <w:iCs/>
          <w:sz w:val="28"/>
          <w:szCs w:val="28"/>
          <w:lang w:eastAsia="sv-SE"/>
        </w:rPr>
      </w:pPr>
    </w:p>
    <w:p w:rsidR="00A711E2" w:rsidRPr="00933DBD" w:rsidRDefault="00A711E2" w:rsidP="00A711E2">
      <w:pPr>
        <w:keepNext/>
        <w:spacing w:before="240" w:after="60" w:line="240" w:lineRule="auto"/>
        <w:ind w:right="203"/>
        <w:outlineLvl w:val="1"/>
        <w:rPr>
          <w:rFonts w:eastAsia="Times New Roman" w:cstheme="minorHAnsi"/>
          <w:b/>
          <w:bCs/>
          <w:iCs/>
          <w:sz w:val="28"/>
          <w:szCs w:val="28"/>
          <w:lang w:eastAsia="sv-SE"/>
        </w:rPr>
      </w:pPr>
      <w:r w:rsidRPr="00933DBD">
        <w:rPr>
          <w:rFonts w:eastAsia="Times New Roman" w:cstheme="minorHAnsi"/>
          <w:b/>
          <w:bCs/>
          <w:iCs/>
          <w:sz w:val="28"/>
          <w:szCs w:val="28"/>
          <w:lang w:eastAsia="sv-SE"/>
        </w:rPr>
        <w:t>Klubbtävling</w:t>
      </w:r>
    </w:p>
    <w:p w:rsidR="00A711E2" w:rsidRPr="00933DBD" w:rsidRDefault="00A711E2" w:rsidP="00A711E2">
      <w:pPr>
        <w:numPr>
          <w:ilvl w:val="0"/>
          <w:numId w:val="1"/>
        </w:numPr>
        <w:spacing w:after="0" w:line="240" w:lineRule="auto"/>
        <w:ind w:right="203"/>
        <w:rPr>
          <w:rFonts w:eastAsia="Times New Roman" w:cstheme="minorHAnsi"/>
          <w:sz w:val="28"/>
          <w:szCs w:val="28"/>
          <w:lang w:eastAsia="sv-SE"/>
        </w:rPr>
      </w:pPr>
      <w:r w:rsidRPr="00933DBD">
        <w:rPr>
          <w:rFonts w:eastAsia="Times New Roman" w:cstheme="minorHAnsi"/>
          <w:sz w:val="28"/>
          <w:szCs w:val="28"/>
          <w:lang w:eastAsia="sv-SE"/>
        </w:rPr>
        <w:t>Komplett digital resultatlista utan adresser ska sändas till Rikard Södergren för publicering av resultatlistor på Jägareförbundets hemsida, helst PDF filer.</w:t>
      </w:r>
    </w:p>
    <w:p w:rsidR="00A711E2" w:rsidRPr="00933DBD" w:rsidRDefault="00A711E2" w:rsidP="00A711E2">
      <w:pPr>
        <w:numPr>
          <w:ilvl w:val="0"/>
          <w:numId w:val="1"/>
        </w:numPr>
        <w:spacing w:after="0" w:line="240" w:lineRule="auto"/>
        <w:ind w:right="203"/>
        <w:rPr>
          <w:rFonts w:eastAsia="Times New Roman" w:cstheme="minorHAnsi"/>
          <w:sz w:val="28"/>
          <w:szCs w:val="28"/>
          <w:lang w:eastAsia="sv-SE"/>
        </w:rPr>
      </w:pPr>
      <w:r w:rsidRPr="00933DBD">
        <w:rPr>
          <w:rFonts w:eastAsia="Times New Roman" w:cstheme="minorHAnsi"/>
          <w:sz w:val="28"/>
          <w:szCs w:val="28"/>
          <w:lang w:eastAsia="sv-SE"/>
        </w:rPr>
        <w:t xml:space="preserve">Tävling endast i en klass/person </w:t>
      </w:r>
      <w:r w:rsidR="008541DC" w:rsidRPr="00933DBD">
        <w:rPr>
          <w:rFonts w:eastAsia="Times New Roman" w:cstheme="minorHAnsi"/>
          <w:sz w:val="28"/>
          <w:szCs w:val="28"/>
          <w:lang w:eastAsia="sv-SE"/>
        </w:rPr>
        <w:t>och tävling</w:t>
      </w:r>
      <w:r w:rsidRPr="00933DBD">
        <w:rPr>
          <w:rFonts w:eastAsia="Times New Roman" w:cstheme="minorHAnsi"/>
          <w:sz w:val="28"/>
          <w:szCs w:val="28"/>
          <w:lang w:eastAsia="sv-SE"/>
        </w:rPr>
        <w:t>.</w:t>
      </w:r>
    </w:p>
    <w:p w:rsidR="00A711E2" w:rsidRPr="00933DBD" w:rsidRDefault="00A711E2" w:rsidP="00A711E2">
      <w:pPr>
        <w:numPr>
          <w:ilvl w:val="0"/>
          <w:numId w:val="1"/>
        </w:numPr>
        <w:spacing w:after="0" w:line="240" w:lineRule="auto"/>
        <w:ind w:right="203"/>
        <w:rPr>
          <w:rFonts w:eastAsia="Times New Roman" w:cstheme="minorHAnsi"/>
          <w:sz w:val="28"/>
          <w:szCs w:val="28"/>
          <w:lang w:eastAsia="sv-SE"/>
        </w:rPr>
      </w:pPr>
      <w:r w:rsidRPr="00933DBD">
        <w:rPr>
          <w:rFonts w:eastAsia="Times New Roman" w:cstheme="minorHAnsi"/>
          <w:sz w:val="28"/>
          <w:szCs w:val="28"/>
          <w:lang w:eastAsia="sv-SE"/>
        </w:rPr>
        <w:t>Startavgiften rekommenderas vara 160 kr och bör vara hälften för alla juniorer.</w:t>
      </w:r>
    </w:p>
    <w:p w:rsidR="00A711E2" w:rsidRPr="00933DBD" w:rsidRDefault="00A711E2" w:rsidP="00A711E2">
      <w:pPr>
        <w:numPr>
          <w:ilvl w:val="0"/>
          <w:numId w:val="1"/>
        </w:numPr>
        <w:spacing w:before="100" w:beforeAutospacing="1" w:after="100" w:afterAutospacing="1" w:line="240" w:lineRule="auto"/>
        <w:rPr>
          <w:rFonts w:eastAsia="Times New Roman" w:cstheme="minorHAnsi"/>
          <w:sz w:val="28"/>
          <w:szCs w:val="28"/>
          <w:lang w:eastAsia="sv-SE"/>
        </w:rPr>
      </w:pPr>
      <w:r w:rsidRPr="00933DBD">
        <w:rPr>
          <w:rFonts w:eastAsia="Times New Roman" w:cstheme="minorHAnsi"/>
          <w:sz w:val="28"/>
          <w:szCs w:val="28"/>
          <w:lang w:eastAsia="sv-SE"/>
        </w:rPr>
        <w:t>Priser ska avhämtas av skytten eller ombud, annars tillfaller priset arrangören</w:t>
      </w:r>
    </w:p>
    <w:p w:rsidR="00A711E2" w:rsidRPr="00933DBD" w:rsidRDefault="00A711E2" w:rsidP="00A711E2">
      <w:pPr>
        <w:numPr>
          <w:ilvl w:val="0"/>
          <w:numId w:val="1"/>
        </w:numPr>
        <w:spacing w:before="100" w:beforeAutospacing="1" w:after="100" w:afterAutospacing="1" w:line="240" w:lineRule="auto"/>
        <w:rPr>
          <w:rFonts w:eastAsia="Times New Roman" w:cstheme="minorHAnsi"/>
          <w:sz w:val="28"/>
          <w:szCs w:val="28"/>
          <w:lang w:eastAsia="sv-SE"/>
        </w:rPr>
      </w:pPr>
      <w:r w:rsidRPr="00933DBD">
        <w:rPr>
          <w:rFonts w:eastAsia="Times New Roman" w:cstheme="minorHAnsi"/>
          <w:sz w:val="28"/>
          <w:szCs w:val="28"/>
          <w:lang w:eastAsia="sv-SE"/>
        </w:rPr>
        <w:t>Första varvet räknas som kval till finalen. Eventuellt andra och följande varv är insatsskjutning eller träningsvarv.</w:t>
      </w:r>
    </w:p>
    <w:p w:rsidR="00A711E2" w:rsidRPr="00933DBD" w:rsidRDefault="00A711E2" w:rsidP="00A711E2">
      <w:pPr>
        <w:spacing w:after="0" w:line="240" w:lineRule="auto"/>
        <w:ind w:right="203"/>
        <w:rPr>
          <w:rFonts w:eastAsia="Times New Roman" w:cstheme="minorHAnsi"/>
          <w:b/>
          <w:sz w:val="28"/>
          <w:szCs w:val="28"/>
          <w:lang w:eastAsia="sv-SE"/>
        </w:rPr>
      </w:pPr>
      <w:r w:rsidRPr="00933DBD">
        <w:rPr>
          <w:rFonts w:eastAsia="Times New Roman" w:cstheme="minorHAnsi"/>
          <w:b/>
          <w:sz w:val="28"/>
          <w:szCs w:val="28"/>
          <w:lang w:eastAsia="sv-SE"/>
        </w:rPr>
        <w:t>Riksfinal</w:t>
      </w:r>
      <w:r w:rsidRPr="00933DBD">
        <w:rPr>
          <w:rFonts w:eastAsia="Times New Roman" w:cstheme="minorHAnsi"/>
          <w:sz w:val="28"/>
          <w:szCs w:val="28"/>
          <w:lang w:eastAsia="sv-SE"/>
        </w:rPr>
        <w:t>  </w:t>
      </w:r>
    </w:p>
    <w:p w:rsidR="00933DBD" w:rsidRDefault="00A711E2" w:rsidP="00A711E2">
      <w:pPr>
        <w:numPr>
          <w:ilvl w:val="0"/>
          <w:numId w:val="2"/>
        </w:numPr>
        <w:spacing w:after="0" w:line="240" w:lineRule="auto"/>
        <w:ind w:right="203"/>
        <w:rPr>
          <w:rFonts w:eastAsia="Times New Roman" w:cstheme="minorHAnsi"/>
          <w:sz w:val="28"/>
          <w:szCs w:val="28"/>
          <w:lang w:eastAsia="sv-SE"/>
        </w:rPr>
      </w:pPr>
      <w:r w:rsidRPr="00933DBD">
        <w:rPr>
          <w:rFonts w:eastAsia="Times New Roman" w:cstheme="minorHAnsi"/>
          <w:sz w:val="28"/>
          <w:szCs w:val="28"/>
          <w:lang w:eastAsia="sv-SE"/>
        </w:rPr>
        <w:t xml:space="preserve">För att </w:t>
      </w:r>
      <w:r w:rsidR="00933DBD" w:rsidRPr="00933DBD">
        <w:rPr>
          <w:rFonts w:eastAsia="Times New Roman" w:cstheme="minorHAnsi"/>
          <w:sz w:val="28"/>
          <w:szCs w:val="28"/>
          <w:lang w:eastAsia="sv-SE"/>
        </w:rPr>
        <w:t>vara kvalad till</w:t>
      </w:r>
      <w:r w:rsidRPr="00933DBD">
        <w:rPr>
          <w:rFonts w:eastAsia="Times New Roman" w:cstheme="minorHAnsi"/>
          <w:sz w:val="28"/>
          <w:szCs w:val="28"/>
          <w:lang w:eastAsia="sv-SE"/>
        </w:rPr>
        <w:t xml:space="preserve"> finalen krävs att man </w:t>
      </w:r>
      <w:r w:rsidR="00933DBD" w:rsidRPr="00933DBD">
        <w:rPr>
          <w:rFonts w:eastAsia="Times New Roman" w:cstheme="minorHAnsi"/>
          <w:sz w:val="28"/>
          <w:szCs w:val="28"/>
          <w:lang w:eastAsia="sv-SE"/>
        </w:rPr>
        <w:t xml:space="preserve">på en kvaltävling under året </w:t>
      </w:r>
      <w:r w:rsidRPr="00933DBD">
        <w:rPr>
          <w:rFonts w:eastAsia="Times New Roman" w:cstheme="minorHAnsi"/>
          <w:sz w:val="28"/>
          <w:szCs w:val="28"/>
          <w:lang w:eastAsia="sv-SE"/>
        </w:rPr>
        <w:t>ha</w:t>
      </w:r>
      <w:r w:rsidR="00E846EF" w:rsidRPr="00933DBD">
        <w:rPr>
          <w:rFonts w:eastAsia="Times New Roman" w:cstheme="minorHAnsi"/>
          <w:sz w:val="28"/>
          <w:szCs w:val="28"/>
          <w:lang w:eastAsia="sv-SE"/>
        </w:rPr>
        <w:t>ft</w:t>
      </w:r>
      <w:r w:rsidRPr="00933DBD">
        <w:rPr>
          <w:rFonts w:eastAsia="Times New Roman" w:cstheme="minorHAnsi"/>
          <w:sz w:val="28"/>
          <w:szCs w:val="28"/>
          <w:lang w:eastAsia="sv-SE"/>
        </w:rPr>
        <w:t xml:space="preserve"> 85% träff i </w:t>
      </w:r>
      <w:r w:rsidR="00E846EF" w:rsidRPr="00933DBD">
        <w:rPr>
          <w:rFonts w:eastAsia="Times New Roman" w:cstheme="minorHAnsi"/>
          <w:sz w:val="28"/>
          <w:szCs w:val="28"/>
          <w:lang w:eastAsia="sv-SE"/>
        </w:rPr>
        <w:t>klasserna Ö</w:t>
      </w:r>
      <w:r w:rsidRPr="00933DBD">
        <w:rPr>
          <w:rFonts w:eastAsia="Times New Roman" w:cstheme="minorHAnsi"/>
          <w:sz w:val="28"/>
          <w:szCs w:val="28"/>
          <w:lang w:eastAsia="sv-SE"/>
        </w:rPr>
        <w:t xml:space="preserve">ppen- och </w:t>
      </w:r>
      <w:r w:rsidR="00E846EF" w:rsidRPr="00933DBD">
        <w:rPr>
          <w:rFonts w:eastAsia="Times New Roman" w:cstheme="minorHAnsi"/>
          <w:sz w:val="28"/>
          <w:szCs w:val="28"/>
          <w:lang w:eastAsia="sv-SE"/>
        </w:rPr>
        <w:t>Y</w:t>
      </w:r>
      <w:r w:rsidRPr="00933DBD">
        <w:rPr>
          <w:rFonts w:eastAsia="Times New Roman" w:cstheme="minorHAnsi"/>
          <w:sz w:val="28"/>
          <w:szCs w:val="28"/>
          <w:lang w:eastAsia="sv-SE"/>
        </w:rPr>
        <w:t xml:space="preserve">ngre oldboys. I </w:t>
      </w:r>
      <w:r w:rsidR="00933DBD" w:rsidRPr="00933DBD">
        <w:rPr>
          <w:rFonts w:eastAsia="Times New Roman" w:cstheme="minorHAnsi"/>
          <w:sz w:val="28"/>
          <w:szCs w:val="28"/>
          <w:lang w:eastAsia="sv-SE"/>
        </w:rPr>
        <w:t>J</w:t>
      </w:r>
      <w:r w:rsidRPr="00933DBD">
        <w:rPr>
          <w:rFonts w:eastAsia="Times New Roman" w:cstheme="minorHAnsi"/>
          <w:sz w:val="28"/>
          <w:szCs w:val="28"/>
          <w:lang w:eastAsia="sv-SE"/>
        </w:rPr>
        <w:t xml:space="preserve">unior-, </w:t>
      </w:r>
      <w:r w:rsidR="00933DBD" w:rsidRPr="00933DBD">
        <w:rPr>
          <w:rFonts w:eastAsia="Times New Roman" w:cstheme="minorHAnsi"/>
          <w:sz w:val="28"/>
          <w:szCs w:val="28"/>
          <w:lang w:eastAsia="sv-SE"/>
        </w:rPr>
        <w:t>D</w:t>
      </w:r>
      <w:r w:rsidRPr="00933DBD">
        <w:rPr>
          <w:rFonts w:eastAsia="Times New Roman" w:cstheme="minorHAnsi"/>
          <w:sz w:val="28"/>
          <w:szCs w:val="28"/>
          <w:lang w:eastAsia="sv-SE"/>
        </w:rPr>
        <w:t xml:space="preserve">am- och </w:t>
      </w:r>
      <w:r w:rsidR="00933DBD" w:rsidRPr="00933DBD">
        <w:rPr>
          <w:rFonts w:eastAsia="Times New Roman" w:cstheme="minorHAnsi"/>
          <w:sz w:val="28"/>
          <w:szCs w:val="28"/>
          <w:lang w:eastAsia="sv-SE"/>
        </w:rPr>
        <w:t>V</w:t>
      </w:r>
      <w:r w:rsidRPr="00933DBD">
        <w:rPr>
          <w:rFonts w:eastAsia="Times New Roman" w:cstheme="minorHAnsi"/>
          <w:sz w:val="28"/>
          <w:szCs w:val="28"/>
          <w:lang w:eastAsia="sv-SE"/>
        </w:rPr>
        <w:t xml:space="preserve">eteranklass </w:t>
      </w:r>
      <w:r w:rsidR="00933DBD" w:rsidRPr="00933DBD">
        <w:rPr>
          <w:rFonts w:eastAsia="Times New Roman" w:cstheme="minorHAnsi"/>
          <w:sz w:val="28"/>
          <w:szCs w:val="28"/>
          <w:lang w:eastAsia="sv-SE"/>
        </w:rPr>
        <w:t>räcker med att ha deltagit på en kvaltävling som arrangerats av Gyttorp Cup jaktstig under året</w:t>
      </w:r>
      <w:r w:rsidR="00933DBD">
        <w:rPr>
          <w:rFonts w:eastAsia="Times New Roman" w:cstheme="minorHAnsi"/>
          <w:sz w:val="28"/>
          <w:szCs w:val="28"/>
          <w:lang w:eastAsia="sv-SE"/>
        </w:rPr>
        <w:t xml:space="preserve">. </w:t>
      </w:r>
    </w:p>
    <w:p w:rsidR="008541DC" w:rsidRPr="00933DBD" w:rsidRDefault="00A711E2" w:rsidP="00A711E2">
      <w:pPr>
        <w:numPr>
          <w:ilvl w:val="0"/>
          <w:numId w:val="2"/>
        </w:numPr>
        <w:spacing w:after="0" w:line="240" w:lineRule="auto"/>
        <w:ind w:right="203"/>
        <w:rPr>
          <w:rFonts w:eastAsia="Times New Roman" w:cstheme="minorHAnsi"/>
          <w:sz w:val="28"/>
          <w:szCs w:val="28"/>
          <w:lang w:eastAsia="sv-SE"/>
        </w:rPr>
      </w:pPr>
      <w:r w:rsidRPr="00933DBD">
        <w:rPr>
          <w:rFonts w:eastAsia="Times New Roman" w:cstheme="minorHAnsi"/>
          <w:sz w:val="28"/>
          <w:szCs w:val="28"/>
          <w:lang w:eastAsia="sv-SE"/>
        </w:rPr>
        <w:t>Vid riksfinalen får han/hon endast delta i en klass, meddelande görs vid anmälan.</w:t>
      </w:r>
    </w:p>
    <w:p w:rsidR="00FF5E67" w:rsidRPr="00933DBD" w:rsidRDefault="008541DC" w:rsidP="008541DC">
      <w:pPr>
        <w:numPr>
          <w:ilvl w:val="0"/>
          <w:numId w:val="2"/>
        </w:numPr>
        <w:spacing w:after="0" w:line="240" w:lineRule="auto"/>
        <w:ind w:right="203"/>
        <w:rPr>
          <w:rFonts w:eastAsia="Times New Roman" w:cstheme="minorHAnsi"/>
          <w:sz w:val="28"/>
          <w:szCs w:val="28"/>
          <w:lang w:eastAsia="sv-SE"/>
        </w:rPr>
      </w:pPr>
      <w:r w:rsidRPr="00933DBD">
        <w:rPr>
          <w:rFonts w:eastAsia="Times New Roman" w:cstheme="minorHAnsi"/>
          <w:sz w:val="28"/>
          <w:szCs w:val="28"/>
          <w:lang w:eastAsia="sv-SE"/>
        </w:rPr>
        <w:t>Startavgift till finalen är 300 kr/person för seniorer och 150 kr för juniorer</w:t>
      </w:r>
      <w:r w:rsidR="00FF5E67" w:rsidRPr="00933DBD">
        <w:rPr>
          <w:rFonts w:eastAsia="Times New Roman" w:cstheme="minorHAnsi"/>
          <w:sz w:val="28"/>
          <w:szCs w:val="28"/>
          <w:lang w:eastAsia="sv-SE"/>
        </w:rPr>
        <w:t>.</w:t>
      </w:r>
      <w:r w:rsidR="00FF5E67" w:rsidRPr="00933DBD">
        <w:rPr>
          <w:rFonts w:eastAsia="Times New Roman" w:cstheme="minorHAnsi"/>
          <w:sz w:val="28"/>
          <w:szCs w:val="28"/>
          <w:lang w:eastAsia="sv-SE"/>
        </w:rPr>
        <w:br/>
      </w:r>
    </w:p>
    <w:p w:rsidR="00A711E2" w:rsidRPr="00933DBD" w:rsidRDefault="00FF5E67" w:rsidP="008541DC">
      <w:pPr>
        <w:numPr>
          <w:ilvl w:val="0"/>
          <w:numId w:val="2"/>
        </w:numPr>
        <w:spacing w:after="0" w:line="240" w:lineRule="auto"/>
        <w:ind w:right="203"/>
        <w:rPr>
          <w:rFonts w:eastAsia="Times New Roman" w:cstheme="minorHAnsi"/>
          <w:sz w:val="28"/>
          <w:szCs w:val="28"/>
          <w:lang w:eastAsia="sv-SE"/>
        </w:rPr>
      </w:pPr>
      <w:r w:rsidRPr="00933DBD">
        <w:rPr>
          <w:rFonts w:eastAsia="Times New Roman" w:cstheme="minorHAnsi"/>
          <w:sz w:val="28"/>
          <w:szCs w:val="28"/>
          <w:lang w:eastAsia="sv-SE"/>
        </w:rPr>
        <w:t xml:space="preserve">Vid finalen ska alltid </w:t>
      </w:r>
      <w:r w:rsidRPr="00933DBD">
        <w:rPr>
          <w:rFonts w:eastAsia="Times New Roman" w:cstheme="minorHAnsi"/>
          <w:sz w:val="28"/>
          <w:szCs w:val="28"/>
          <w:u w:val="single"/>
          <w:lang w:eastAsia="sv-SE"/>
        </w:rPr>
        <w:t>särskjutning</w:t>
      </w:r>
      <w:r w:rsidRPr="00933DBD">
        <w:rPr>
          <w:rFonts w:eastAsia="Times New Roman" w:cstheme="minorHAnsi"/>
          <w:sz w:val="28"/>
          <w:szCs w:val="28"/>
          <w:lang w:eastAsia="sv-SE"/>
        </w:rPr>
        <w:t xml:space="preserve"> ske om pallplatserna i respektive klass. Detta gällervid lika </w:t>
      </w:r>
      <w:r w:rsidRPr="00933DBD">
        <w:rPr>
          <w:rFonts w:eastAsia="Times New Roman" w:cstheme="minorHAnsi"/>
          <w:sz w:val="28"/>
          <w:szCs w:val="28"/>
          <w:u w:val="single"/>
          <w:lang w:eastAsia="sv-SE"/>
        </w:rPr>
        <w:t>slutresultat</w:t>
      </w:r>
      <w:r w:rsidRPr="00933DBD">
        <w:rPr>
          <w:rFonts w:eastAsia="Times New Roman" w:cstheme="minorHAnsi"/>
          <w:sz w:val="28"/>
          <w:szCs w:val="28"/>
          <w:lang w:eastAsia="sv-SE"/>
        </w:rPr>
        <w:t>.</w:t>
      </w:r>
    </w:p>
    <w:p w:rsidR="00A711E2" w:rsidRPr="00933DBD" w:rsidRDefault="00A711E2" w:rsidP="00A711E2">
      <w:pPr>
        <w:numPr>
          <w:ilvl w:val="0"/>
          <w:numId w:val="1"/>
        </w:numPr>
        <w:spacing w:before="100" w:beforeAutospacing="1" w:after="100" w:afterAutospacing="1" w:line="240" w:lineRule="auto"/>
        <w:rPr>
          <w:rFonts w:eastAsia="Times New Roman" w:cstheme="minorHAnsi"/>
          <w:sz w:val="28"/>
          <w:szCs w:val="28"/>
          <w:lang w:eastAsia="sv-SE"/>
        </w:rPr>
      </w:pPr>
      <w:r w:rsidRPr="00933DBD">
        <w:rPr>
          <w:rFonts w:eastAsia="Times New Roman" w:cstheme="minorHAnsi"/>
          <w:iCs/>
          <w:sz w:val="28"/>
          <w:szCs w:val="28"/>
          <w:lang w:eastAsia="sv-SE"/>
        </w:rPr>
        <w:t>Priser ska avhämtas av skytten eller ombud, annars tillfaller priset arrangören.</w:t>
      </w:r>
    </w:p>
    <w:p w:rsidR="00A711E2" w:rsidRPr="00933DBD" w:rsidRDefault="00A711E2" w:rsidP="00A711E2">
      <w:pPr>
        <w:keepNext/>
        <w:spacing w:before="240" w:after="60" w:line="240" w:lineRule="auto"/>
        <w:ind w:right="203"/>
        <w:outlineLvl w:val="1"/>
        <w:rPr>
          <w:rFonts w:eastAsia="Times New Roman" w:cstheme="minorHAnsi"/>
          <w:b/>
          <w:bCs/>
          <w:i/>
          <w:iCs/>
          <w:sz w:val="28"/>
          <w:szCs w:val="28"/>
          <w:lang w:eastAsia="sv-SE"/>
        </w:rPr>
      </w:pPr>
      <w:r w:rsidRPr="00933DBD">
        <w:rPr>
          <w:rFonts w:eastAsia="Times New Roman" w:cstheme="minorHAnsi"/>
          <w:b/>
          <w:bCs/>
          <w:sz w:val="28"/>
          <w:szCs w:val="28"/>
          <w:lang w:eastAsia="sv-SE"/>
        </w:rPr>
        <w:t>Ammunition</w:t>
      </w:r>
    </w:p>
    <w:p w:rsidR="00A711E2" w:rsidRPr="00933DBD" w:rsidRDefault="00A711E2" w:rsidP="00A711E2">
      <w:pPr>
        <w:spacing w:before="100" w:beforeAutospacing="1" w:after="100" w:afterAutospacing="1" w:line="240" w:lineRule="auto"/>
        <w:ind w:right="203"/>
        <w:rPr>
          <w:rFonts w:eastAsia="Times New Roman" w:cstheme="minorHAnsi"/>
          <w:sz w:val="28"/>
          <w:szCs w:val="28"/>
          <w:lang w:eastAsia="sv-SE"/>
        </w:rPr>
      </w:pPr>
      <w:r w:rsidRPr="00933DBD">
        <w:rPr>
          <w:rFonts w:eastAsia="Times New Roman" w:cstheme="minorHAnsi"/>
          <w:sz w:val="28"/>
          <w:szCs w:val="28"/>
          <w:lang w:eastAsia="sv-SE"/>
        </w:rPr>
        <w:t xml:space="preserve">Tillåten ammunition är endast den som är tillverkad av Gyttorp som tillhandahålls av arrangören. Hagelnummer ska vara US 9 och max 28 gr i kaliber 12. Klenare </w:t>
      </w:r>
      <w:r w:rsidRPr="00933DBD">
        <w:rPr>
          <w:rFonts w:eastAsia="Times New Roman" w:cstheme="minorHAnsi"/>
          <w:sz w:val="28"/>
          <w:szCs w:val="28"/>
          <w:lang w:eastAsia="sv-SE"/>
        </w:rPr>
        <w:lastRenderedPageBreak/>
        <w:t xml:space="preserve">kaliber får användas men ammunition behöver då ej tillhandahållas av arrangören men det ska alltid ha maximalt samma laddningsvikt. Det är arrangören som bestämmer laddningsvikt. </w:t>
      </w:r>
    </w:p>
    <w:p w:rsidR="00A711E2" w:rsidRPr="00933DBD" w:rsidRDefault="00A711E2" w:rsidP="00A711E2">
      <w:pPr>
        <w:spacing w:before="100" w:beforeAutospacing="1" w:after="100" w:afterAutospacing="1" w:line="240" w:lineRule="auto"/>
        <w:ind w:right="203"/>
        <w:rPr>
          <w:rFonts w:eastAsia="Times New Roman" w:cstheme="minorHAnsi"/>
          <w:sz w:val="28"/>
          <w:szCs w:val="28"/>
          <w:lang w:eastAsia="sv-SE"/>
        </w:rPr>
      </w:pPr>
      <w:r w:rsidRPr="00933DBD">
        <w:rPr>
          <w:rFonts w:eastAsia="Times New Roman" w:cstheme="minorHAnsi"/>
          <w:sz w:val="28"/>
          <w:szCs w:val="28"/>
          <w:lang w:eastAsia="sv-SE"/>
        </w:rPr>
        <w:t xml:space="preserve">OBS! Det är viktigt att ammunitionen förvaras fukt- och frostfritt ända fram till användandet, för att få bibehållen effekt på krutet. </w:t>
      </w:r>
      <w:proofErr w:type="spellStart"/>
      <w:proofErr w:type="gramStart"/>
      <w:r w:rsidRPr="00933DBD">
        <w:rPr>
          <w:rFonts w:eastAsia="Times New Roman" w:cstheme="minorHAnsi"/>
          <w:sz w:val="28"/>
          <w:szCs w:val="28"/>
          <w:u w:val="single"/>
          <w:lang w:eastAsia="sv-SE"/>
        </w:rPr>
        <w:t>Am.låda</w:t>
      </w:r>
      <w:proofErr w:type="spellEnd"/>
      <w:proofErr w:type="gramEnd"/>
      <w:r w:rsidRPr="00933DBD">
        <w:rPr>
          <w:rFonts w:eastAsia="Times New Roman" w:cstheme="minorHAnsi"/>
          <w:sz w:val="28"/>
          <w:szCs w:val="28"/>
          <w:u w:val="single"/>
          <w:lang w:eastAsia="sv-SE"/>
        </w:rPr>
        <w:t xml:space="preserve"> skall aldrig ställas direkt på marken</w:t>
      </w:r>
      <w:r w:rsidRPr="00933DBD">
        <w:rPr>
          <w:rFonts w:eastAsia="Times New Roman" w:cstheme="minorHAnsi"/>
          <w:sz w:val="28"/>
          <w:szCs w:val="28"/>
          <w:lang w:eastAsia="sv-SE"/>
        </w:rPr>
        <w:t>.</w:t>
      </w:r>
    </w:p>
    <w:p w:rsidR="00A711E2" w:rsidRPr="00933DBD" w:rsidRDefault="00A711E2" w:rsidP="00A711E2">
      <w:pPr>
        <w:spacing w:before="100" w:beforeAutospacing="1" w:after="100" w:afterAutospacing="1" w:line="240" w:lineRule="auto"/>
        <w:ind w:right="203"/>
        <w:rPr>
          <w:rFonts w:eastAsia="Times New Roman" w:cstheme="minorHAnsi"/>
          <w:sz w:val="28"/>
          <w:szCs w:val="28"/>
          <w:lang w:eastAsia="sv-SE"/>
        </w:rPr>
      </w:pPr>
      <w:r w:rsidRPr="00933DBD">
        <w:rPr>
          <w:rFonts w:eastAsia="Times New Roman" w:cstheme="minorHAnsi"/>
          <w:sz w:val="28"/>
          <w:szCs w:val="28"/>
          <w:lang w:eastAsia="sv-SE"/>
        </w:rPr>
        <w:t>Ammunitionen skall tillhandahållas vid skjutstationerna.</w:t>
      </w:r>
    </w:p>
    <w:p w:rsidR="00A711E2" w:rsidRPr="00933DBD" w:rsidRDefault="00A711E2" w:rsidP="00A711E2">
      <w:pPr>
        <w:spacing w:after="0" w:line="240" w:lineRule="auto"/>
        <w:rPr>
          <w:rFonts w:eastAsia="Times New Roman" w:cstheme="minorHAnsi"/>
          <w:b/>
          <w:sz w:val="28"/>
          <w:szCs w:val="28"/>
          <w:lang w:eastAsia="sv-SE"/>
        </w:rPr>
      </w:pPr>
    </w:p>
    <w:p w:rsidR="00A711E2" w:rsidRPr="00933DBD" w:rsidRDefault="00A711E2" w:rsidP="00A711E2">
      <w:pPr>
        <w:spacing w:after="0" w:line="240" w:lineRule="auto"/>
        <w:rPr>
          <w:rFonts w:eastAsia="Times New Roman" w:cstheme="minorHAnsi"/>
          <w:b/>
          <w:sz w:val="28"/>
          <w:szCs w:val="28"/>
          <w:lang w:eastAsia="sv-SE"/>
        </w:rPr>
      </w:pPr>
      <w:bookmarkStart w:id="0" w:name="_GoBack"/>
      <w:bookmarkEnd w:id="0"/>
      <w:r w:rsidRPr="00933DBD">
        <w:rPr>
          <w:rFonts w:eastAsia="Times New Roman" w:cstheme="minorHAnsi"/>
          <w:b/>
          <w:sz w:val="28"/>
          <w:szCs w:val="28"/>
          <w:lang w:eastAsia="sv-SE"/>
        </w:rPr>
        <w:t> Pins för Norma cup och Gyttorp Cup</w:t>
      </w:r>
    </w:p>
    <w:p w:rsidR="00A711E2" w:rsidRPr="00933DBD" w:rsidRDefault="00A711E2" w:rsidP="00A711E2">
      <w:pPr>
        <w:keepNext/>
        <w:spacing w:before="240" w:after="60" w:line="240" w:lineRule="auto"/>
        <w:ind w:right="203"/>
        <w:outlineLvl w:val="1"/>
        <w:rPr>
          <w:rFonts w:eastAsia="Times New Roman" w:cstheme="minorHAnsi"/>
          <w:bCs/>
          <w:sz w:val="28"/>
          <w:szCs w:val="28"/>
          <w:lang w:eastAsia="sv-SE"/>
        </w:rPr>
      </w:pPr>
      <w:r w:rsidRPr="00933DBD">
        <w:rPr>
          <w:rFonts w:eastAsia="Times New Roman" w:cstheme="minorHAnsi"/>
          <w:bCs/>
          <w:sz w:val="28"/>
          <w:szCs w:val="28"/>
          <w:lang w:eastAsia="sv-SE"/>
        </w:rPr>
        <w:t>Den som under 201</w:t>
      </w:r>
      <w:r w:rsidR="004E091B" w:rsidRPr="00933DBD">
        <w:rPr>
          <w:rFonts w:eastAsia="Times New Roman" w:cstheme="minorHAnsi"/>
          <w:bCs/>
          <w:sz w:val="28"/>
          <w:szCs w:val="28"/>
          <w:lang w:eastAsia="sv-SE"/>
        </w:rPr>
        <w:t>8</w:t>
      </w:r>
      <w:r w:rsidRPr="00933DBD">
        <w:rPr>
          <w:rFonts w:eastAsia="Times New Roman" w:cstheme="minorHAnsi"/>
          <w:bCs/>
          <w:sz w:val="28"/>
          <w:szCs w:val="28"/>
          <w:lang w:eastAsia="sv-SE"/>
        </w:rPr>
        <w:t xml:space="preserve"> skjuter en Gyttorp Cup/Jägarduvan och en Norma cup jaktstig erhåller en speciell pins. Denna får man genom att, skjuta båda stigarna, sända in de remsor, eller kopior, som rivs av startkortet vid genomförd jaktstig. För att erhålla en pins häfta ihop en remsa från Gyttorp Cup/Jägarduvan och en remsa från Norma Cup som sänds till Gyttorp   </w:t>
      </w:r>
    </w:p>
    <w:p w:rsidR="00A711E2" w:rsidRPr="00933DBD" w:rsidRDefault="00A711E2" w:rsidP="00A711E2">
      <w:pPr>
        <w:keepNext/>
        <w:spacing w:before="240" w:after="60" w:line="240" w:lineRule="auto"/>
        <w:ind w:right="203"/>
        <w:outlineLvl w:val="1"/>
        <w:rPr>
          <w:rFonts w:eastAsia="Times New Roman" w:cstheme="minorHAnsi"/>
          <w:b/>
          <w:bCs/>
          <w:i/>
          <w:iCs/>
          <w:sz w:val="28"/>
          <w:szCs w:val="28"/>
          <w:lang w:eastAsia="sv-SE"/>
        </w:rPr>
      </w:pPr>
      <w:r w:rsidRPr="00933DBD">
        <w:rPr>
          <w:rFonts w:eastAsia="Times New Roman" w:cstheme="minorHAnsi"/>
          <w:b/>
          <w:bCs/>
          <w:sz w:val="28"/>
          <w:szCs w:val="28"/>
          <w:lang w:eastAsia="sv-SE"/>
        </w:rPr>
        <w:t>Skyttetekniska regler</w:t>
      </w:r>
    </w:p>
    <w:p w:rsidR="00A711E2" w:rsidRPr="00933DBD" w:rsidRDefault="00A711E2" w:rsidP="00A711E2">
      <w:pPr>
        <w:spacing w:after="0" w:line="240" w:lineRule="auto"/>
        <w:ind w:left="360" w:right="203" w:hanging="360"/>
        <w:rPr>
          <w:rFonts w:eastAsia="Times New Roman" w:cstheme="minorHAnsi"/>
          <w:color w:val="FF0000"/>
          <w:sz w:val="28"/>
          <w:szCs w:val="28"/>
          <w:lang w:eastAsia="sv-SE"/>
        </w:rPr>
      </w:pPr>
      <w:r w:rsidRPr="00933DBD">
        <w:rPr>
          <w:rFonts w:eastAsia="Times New Roman" w:cstheme="minorHAnsi"/>
          <w:sz w:val="28"/>
          <w:szCs w:val="28"/>
          <w:lang w:eastAsia="sv-SE"/>
        </w:rPr>
        <w:t xml:space="preserve">1.   Jaktstigen skall vara öppen. Den skytt som är närmast i tur att skjuta äger rätt att se målen direkt bakom skjutplatsen en gång före skjutning. </w:t>
      </w:r>
    </w:p>
    <w:p w:rsidR="00A711E2" w:rsidRPr="00933DBD" w:rsidRDefault="00A711E2" w:rsidP="00A711E2">
      <w:pPr>
        <w:spacing w:before="100" w:beforeAutospacing="1" w:after="100" w:afterAutospacing="1" w:line="240" w:lineRule="auto"/>
        <w:ind w:right="203"/>
        <w:rPr>
          <w:rFonts w:eastAsia="Times New Roman" w:cstheme="minorHAnsi"/>
          <w:sz w:val="28"/>
          <w:szCs w:val="28"/>
          <w:lang w:eastAsia="sv-SE"/>
        </w:rPr>
      </w:pPr>
      <w:r w:rsidRPr="00933DBD">
        <w:rPr>
          <w:rFonts w:eastAsia="Times New Roman" w:cstheme="minorHAnsi"/>
          <w:sz w:val="28"/>
          <w:szCs w:val="28"/>
          <w:lang w:eastAsia="sv-SE"/>
        </w:rPr>
        <w:t> 2.   Ammunition delas ut enligt stationschefens direktiv.</w:t>
      </w:r>
    </w:p>
    <w:p w:rsidR="00A711E2" w:rsidRPr="00933DBD" w:rsidRDefault="00A711E2" w:rsidP="00B4019C">
      <w:pPr>
        <w:spacing w:before="100" w:beforeAutospacing="1" w:after="100" w:afterAutospacing="1" w:line="240" w:lineRule="auto"/>
        <w:ind w:right="203"/>
        <w:rPr>
          <w:rFonts w:eastAsia="Times New Roman" w:cstheme="minorHAnsi"/>
          <w:sz w:val="28"/>
          <w:szCs w:val="28"/>
          <w:lang w:eastAsia="sv-SE"/>
        </w:rPr>
      </w:pPr>
      <w:r w:rsidRPr="00933DBD">
        <w:rPr>
          <w:rFonts w:eastAsia="Times New Roman" w:cstheme="minorHAnsi"/>
          <w:sz w:val="28"/>
          <w:szCs w:val="28"/>
          <w:lang w:eastAsia="sv-SE"/>
        </w:rPr>
        <w:t> 3.   På skjutplatsen ska vapnet alltid peka i skjutriktning. Skytten ska kalla på målet inom 10 sek fr.o.m. ”klartecknet” från stationsdomaren. Kolven får vid kallandet ligga an vid kinden.</w:t>
      </w:r>
    </w:p>
    <w:p w:rsidR="00A711E2" w:rsidRPr="00933DBD" w:rsidRDefault="00A711E2" w:rsidP="00A711E2">
      <w:pPr>
        <w:spacing w:before="100" w:beforeAutospacing="1" w:after="0" w:line="240" w:lineRule="auto"/>
        <w:ind w:right="203"/>
        <w:rPr>
          <w:rFonts w:eastAsia="Times New Roman" w:cstheme="minorHAnsi"/>
          <w:sz w:val="28"/>
          <w:szCs w:val="28"/>
          <w:lang w:eastAsia="sv-SE"/>
        </w:rPr>
      </w:pPr>
      <w:r w:rsidRPr="00933DBD">
        <w:rPr>
          <w:rFonts w:eastAsia="Times New Roman" w:cstheme="minorHAnsi"/>
          <w:sz w:val="28"/>
          <w:szCs w:val="28"/>
          <w:lang w:eastAsia="sv-SE"/>
        </w:rPr>
        <w:t> 4.   Om skytt glömmer att osäkra vapnet, noteras detta på resultatkortet med ett ”X” i avsedd ruta. Första gången skytten glömmer att osäkra vapnet äger denne rätt att skjuta om och erhålla resultat. Andra och påföljande gånger under stigen</w:t>
      </w:r>
      <w:r w:rsidRPr="00933DBD">
        <w:rPr>
          <w:rFonts w:eastAsia="Times New Roman" w:cstheme="minorHAnsi"/>
          <w:color w:val="FF0000"/>
          <w:sz w:val="28"/>
          <w:szCs w:val="28"/>
          <w:lang w:eastAsia="sv-SE"/>
        </w:rPr>
        <w:t xml:space="preserve"> </w:t>
      </w:r>
      <w:r w:rsidRPr="00933DBD">
        <w:rPr>
          <w:rFonts w:eastAsia="Times New Roman" w:cstheme="minorHAnsi"/>
          <w:sz w:val="28"/>
          <w:szCs w:val="28"/>
          <w:lang w:eastAsia="sv-SE"/>
        </w:rPr>
        <w:t>noteras resultat på kortet med BOM (00) eller eventuellt resultat om man hinner osäkra till andra figur.</w:t>
      </w:r>
    </w:p>
    <w:p w:rsidR="00A711E2" w:rsidRPr="00933DBD" w:rsidRDefault="00A711E2" w:rsidP="00A711E2">
      <w:pPr>
        <w:spacing w:after="0" w:line="240" w:lineRule="auto"/>
        <w:ind w:left="360" w:right="203"/>
        <w:rPr>
          <w:rFonts w:eastAsia="Times New Roman" w:cstheme="minorHAnsi"/>
          <w:sz w:val="28"/>
          <w:szCs w:val="28"/>
          <w:lang w:eastAsia="sv-SE"/>
        </w:rPr>
      </w:pPr>
    </w:p>
    <w:p w:rsidR="00A711E2" w:rsidRPr="00933DBD" w:rsidRDefault="00A711E2" w:rsidP="00A711E2">
      <w:pPr>
        <w:spacing w:after="0" w:line="240" w:lineRule="auto"/>
        <w:ind w:left="360" w:right="203"/>
        <w:rPr>
          <w:rFonts w:eastAsia="Times New Roman" w:cstheme="minorHAnsi"/>
          <w:sz w:val="28"/>
          <w:szCs w:val="28"/>
          <w:lang w:eastAsia="sv-SE"/>
        </w:rPr>
      </w:pPr>
      <w:r w:rsidRPr="00933DBD">
        <w:rPr>
          <w:rFonts w:eastAsia="Times New Roman" w:cstheme="minorHAnsi"/>
          <w:sz w:val="28"/>
          <w:szCs w:val="28"/>
          <w:lang w:eastAsia="sv-SE"/>
        </w:rPr>
        <w:t>OBS! Båda figurerna (då så finns) skall alltid släppas så att skytt har möjligheten att ”komma på sig” och hinna osäkra vapnet och skjuta andraskottet. Om inget andra skott lossas på första figur ska andra figuren släppas när den första slagit i sitt stopp.</w:t>
      </w:r>
    </w:p>
    <w:p w:rsidR="00A711E2" w:rsidRPr="00933DBD" w:rsidRDefault="00A711E2" w:rsidP="00B4019C">
      <w:pPr>
        <w:spacing w:before="100" w:beforeAutospacing="1" w:after="100" w:afterAutospacing="1" w:line="240" w:lineRule="auto"/>
        <w:ind w:left="360" w:right="203"/>
        <w:rPr>
          <w:rFonts w:eastAsia="Times New Roman" w:cstheme="minorHAnsi"/>
          <w:sz w:val="28"/>
          <w:szCs w:val="28"/>
          <w:lang w:eastAsia="sv-SE"/>
        </w:rPr>
      </w:pPr>
      <w:r w:rsidRPr="00933DBD">
        <w:rPr>
          <w:rFonts w:eastAsia="Times New Roman" w:cstheme="minorHAnsi"/>
          <w:sz w:val="28"/>
          <w:szCs w:val="28"/>
          <w:lang w:eastAsia="sv-SE"/>
        </w:rPr>
        <w:t>Glömd säkring vid särskjutning placerar skytten sist av de särskjutande i samma klass.</w:t>
      </w:r>
    </w:p>
    <w:p w:rsidR="00A711E2" w:rsidRPr="00933DBD" w:rsidRDefault="00A711E2" w:rsidP="00A711E2">
      <w:pPr>
        <w:spacing w:before="100" w:beforeAutospacing="1" w:after="100" w:afterAutospacing="1" w:line="240" w:lineRule="auto"/>
        <w:ind w:right="203"/>
        <w:rPr>
          <w:rFonts w:eastAsia="Times New Roman" w:cstheme="minorHAnsi"/>
          <w:sz w:val="28"/>
          <w:szCs w:val="28"/>
          <w:lang w:eastAsia="sv-SE"/>
        </w:rPr>
      </w:pPr>
      <w:r w:rsidRPr="00933DBD">
        <w:rPr>
          <w:rFonts w:eastAsia="Times New Roman" w:cstheme="minorHAnsi"/>
          <w:sz w:val="28"/>
          <w:szCs w:val="28"/>
          <w:lang w:eastAsia="sv-SE"/>
        </w:rPr>
        <w:lastRenderedPageBreak/>
        <w:t xml:space="preserve"> 5.   Vid </w:t>
      </w:r>
      <w:proofErr w:type="spellStart"/>
      <w:r w:rsidRPr="00933DBD">
        <w:rPr>
          <w:rFonts w:eastAsia="Times New Roman" w:cstheme="minorHAnsi"/>
          <w:sz w:val="28"/>
          <w:szCs w:val="28"/>
          <w:lang w:eastAsia="sv-SE"/>
        </w:rPr>
        <w:t>eldavbrott</w:t>
      </w:r>
      <w:proofErr w:type="spellEnd"/>
      <w:r w:rsidRPr="00933DBD">
        <w:rPr>
          <w:rFonts w:eastAsia="Times New Roman" w:cstheme="minorHAnsi"/>
          <w:sz w:val="28"/>
          <w:szCs w:val="28"/>
          <w:lang w:eastAsia="sv-SE"/>
        </w:rPr>
        <w:t xml:space="preserve"> på grund av vapen- och/eller ammunitionsfel eller av annan orsak skall skytten förbli stående med vapnet i skjutriktning utan att öppna eller vidröra säkringen förrän stationsdomaren har kontrollerat vapnet. Sker inte så döms BOM. Dock erhålls resultatet från det eventuella förstaskottet.</w:t>
      </w:r>
    </w:p>
    <w:p w:rsidR="00A711E2" w:rsidRPr="00933DBD" w:rsidRDefault="00A711E2" w:rsidP="00A711E2">
      <w:pPr>
        <w:spacing w:after="0" w:line="240" w:lineRule="auto"/>
        <w:ind w:left="360" w:right="203"/>
        <w:rPr>
          <w:rFonts w:eastAsia="Times New Roman" w:cstheme="minorHAnsi"/>
          <w:sz w:val="28"/>
          <w:szCs w:val="28"/>
          <w:lang w:eastAsia="sv-SE"/>
        </w:rPr>
      </w:pPr>
      <w:r w:rsidRPr="00933DBD">
        <w:rPr>
          <w:rFonts w:eastAsia="Times New Roman" w:cstheme="minorHAnsi"/>
          <w:sz w:val="28"/>
          <w:szCs w:val="28"/>
          <w:lang w:eastAsia="sv-SE"/>
        </w:rPr>
        <w:t xml:space="preserve">Max 2 vapenfel per station är tillåtna. Efter 3:e vapenfelet gäller skjutet resultat </w:t>
      </w:r>
      <w:r w:rsidRPr="00933DBD">
        <w:rPr>
          <w:rFonts w:eastAsia="Times New Roman" w:cstheme="minorHAnsi"/>
          <w:sz w:val="28"/>
          <w:szCs w:val="28"/>
          <w:u w:val="single"/>
          <w:lang w:eastAsia="sv-SE"/>
        </w:rPr>
        <w:t>vid 3:e skjutningen</w:t>
      </w:r>
      <w:r w:rsidRPr="00933DBD">
        <w:rPr>
          <w:rFonts w:eastAsia="Times New Roman" w:cstheme="minorHAnsi"/>
          <w:sz w:val="28"/>
          <w:szCs w:val="28"/>
          <w:lang w:eastAsia="sv-SE"/>
        </w:rPr>
        <w:t xml:space="preserve"> (resultaten från 1: a eller </w:t>
      </w:r>
      <w:proofErr w:type="gramStart"/>
      <w:r w:rsidRPr="00933DBD">
        <w:rPr>
          <w:rFonts w:eastAsia="Times New Roman" w:cstheme="minorHAnsi"/>
          <w:sz w:val="28"/>
          <w:szCs w:val="28"/>
          <w:lang w:eastAsia="sv-SE"/>
        </w:rPr>
        <w:t>2:a</w:t>
      </w:r>
      <w:proofErr w:type="gramEnd"/>
      <w:r w:rsidRPr="00933DBD">
        <w:rPr>
          <w:rFonts w:eastAsia="Times New Roman" w:cstheme="minorHAnsi"/>
          <w:sz w:val="28"/>
          <w:szCs w:val="28"/>
          <w:lang w:eastAsia="sv-SE"/>
        </w:rPr>
        <w:t xml:space="preserve"> skjutningen kvarstår </w:t>
      </w:r>
      <w:r w:rsidRPr="00933DBD">
        <w:rPr>
          <w:rFonts w:eastAsia="Times New Roman" w:cstheme="minorHAnsi"/>
          <w:b/>
          <w:bCs/>
          <w:sz w:val="28"/>
          <w:szCs w:val="28"/>
          <w:lang w:eastAsia="sv-SE"/>
        </w:rPr>
        <w:t>ej</w:t>
      </w:r>
      <w:r w:rsidRPr="00933DBD">
        <w:rPr>
          <w:rFonts w:eastAsia="Times New Roman" w:cstheme="minorHAnsi"/>
          <w:sz w:val="28"/>
          <w:szCs w:val="28"/>
          <w:lang w:eastAsia="sv-SE"/>
        </w:rPr>
        <w:t>).</w:t>
      </w:r>
    </w:p>
    <w:p w:rsidR="00A711E2" w:rsidRPr="00933DBD" w:rsidRDefault="00A711E2" w:rsidP="00A711E2">
      <w:pPr>
        <w:spacing w:before="100" w:beforeAutospacing="1" w:after="100" w:afterAutospacing="1" w:line="240" w:lineRule="auto"/>
        <w:ind w:right="203"/>
        <w:rPr>
          <w:rFonts w:eastAsia="Times New Roman" w:cstheme="minorHAnsi"/>
          <w:sz w:val="28"/>
          <w:szCs w:val="28"/>
          <w:lang w:eastAsia="sv-SE"/>
        </w:rPr>
      </w:pPr>
      <w:r w:rsidRPr="00933DBD">
        <w:rPr>
          <w:rFonts w:eastAsia="Times New Roman" w:cstheme="minorHAnsi"/>
          <w:sz w:val="28"/>
          <w:szCs w:val="28"/>
          <w:lang w:eastAsia="sv-SE"/>
        </w:rPr>
        <w:t> 6.   Vid mål eller arrangörsfel går hela målet om obegränsat antal gånger.</w:t>
      </w:r>
    </w:p>
    <w:p w:rsidR="00A711E2" w:rsidRPr="00933DBD" w:rsidRDefault="00A711E2" w:rsidP="00A711E2">
      <w:pPr>
        <w:spacing w:before="100" w:beforeAutospacing="1" w:after="100" w:afterAutospacing="1" w:line="240" w:lineRule="auto"/>
        <w:ind w:right="203"/>
        <w:rPr>
          <w:rFonts w:eastAsia="Times New Roman" w:cstheme="minorHAnsi"/>
          <w:sz w:val="28"/>
          <w:szCs w:val="28"/>
          <w:lang w:eastAsia="sv-SE"/>
        </w:rPr>
      </w:pPr>
      <w:r w:rsidRPr="00933DBD">
        <w:rPr>
          <w:rFonts w:eastAsia="Times New Roman" w:cstheme="minorHAnsi"/>
          <w:sz w:val="28"/>
          <w:szCs w:val="28"/>
          <w:lang w:eastAsia="sv-SE"/>
        </w:rPr>
        <w:t xml:space="preserve"> 7.   Skulle förladdning eller hagelkopp träffa mållappen på sådant sätt att fullständig hagelräkning ej kan ske skall skytten tillfrågas om denne önskar skjuta om innan resultat meddelas. OBS! </w:t>
      </w:r>
    </w:p>
    <w:p w:rsidR="00A711E2" w:rsidRPr="00933DBD" w:rsidRDefault="00A711E2" w:rsidP="00A711E2">
      <w:pPr>
        <w:spacing w:after="0" w:line="240" w:lineRule="auto"/>
        <w:ind w:left="360" w:right="203"/>
        <w:rPr>
          <w:rFonts w:eastAsia="Times New Roman" w:cstheme="minorHAnsi"/>
          <w:sz w:val="28"/>
          <w:szCs w:val="28"/>
          <w:lang w:eastAsia="sv-SE"/>
        </w:rPr>
      </w:pPr>
      <w:r w:rsidRPr="00933DBD">
        <w:rPr>
          <w:rFonts w:eastAsia="Times New Roman" w:cstheme="minorHAnsi"/>
          <w:sz w:val="28"/>
          <w:szCs w:val="28"/>
          <w:lang w:eastAsia="sv-SE"/>
        </w:rPr>
        <w:t>Går det att räkna till 10 träff (även om det fattas bitar av lappen) skall inte skytten tillfrågas, utan han skall tilldömas ”fullt”.</w:t>
      </w:r>
    </w:p>
    <w:p w:rsidR="00A711E2" w:rsidRPr="00933DBD" w:rsidRDefault="00A711E2" w:rsidP="00A711E2">
      <w:pPr>
        <w:spacing w:before="100" w:beforeAutospacing="1" w:after="100" w:afterAutospacing="1" w:line="240" w:lineRule="auto"/>
        <w:ind w:right="203"/>
        <w:rPr>
          <w:rFonts w:eastAsia="Times New Roman" w:cstheme="minorHAnsi"/>
          <w:sz w:val="28"/>
          <w:szCs w:val="28"/>
          <w:lang w:eastAsia="sv-SE"/>
        </w:rPr>
      </w:pPr>
      <w:r w:rsidRPr="00933DBD">
        <w:rPr>
          <w:rFonts w:eastAsia="Times New Roman" w:cstheme="minorHAnsi"/>
          <w:sz w:val="28"/>
          <w:szCs w:val="28"/>
          <w:lang w:eastAsia="sv-SE"/>
        </w:rPr>
        <w:t> 8.   Hagelräkning: Endast anslag med tendens till rundning räknas – således ej splitter eller rispa.</w:t>
      </w:r>
    </w:p>
    <w:p w:rsidR="00A711E2" w:rsidRPr="00933DBD" w:rsidRDefault="00A711E2" w:rsidP="00A711E2">
      <w:pPr>
        <w:spacing w:before="100" w:beforeAutospacing="1" w:after="100" w:afterAutospacing="1" w:line="240" w:lineRule="auto"/>
        <w:ind w:right="203"/>
        <w:rPr>
          <w:rFonts w:eastAsia="Times New Roman" w:cstheme="minorHAnsi"/>
          <w:sz w:val="28"/>
          <w:szCs w:val="28"/>
          <w:lang w:eastAsia="sv-SE"/>
        </w:rPr>
      </w:pPr>
      <w:r w:rsidRPr="00933DBD">
        <w:rPr>
          <w:rFonts w:eastAsia="Times New Roman" w:cstheme="minorHAnsi"/>
          <w:sz w:val="28"/>
          <w:szCs w:val="28"/>
          <w:lang w:eastAsia="sv-SE"/>
        </w:rPr>
        <w:t xml:space="preserve"> 9.   Stationschef äger alltid rätt att kontrollera skyttens vapen och ammunition. </w:t>
      </w:r>
    </w:p>
    <w:p w:rsidR="00A711E2" w:rsidRPr="00933DBD" w:rsidRDefault="00A711E2" w:rsidP="00A711E2">
      <w:pPr>
        <w:spacing w:before="100" w:beforeAutospacing="1" w:after="100" w:afterAutospacing="1" w:line="240" w:lineRule="auto"/>
        <w:ind w:right="203" w:firstLine="360"/>
        <w:rPr>
          <w:rFonts w:eastAsia="Times New Roman" w:cstheme="minorHAnsi"/>
          <w:sz w:val="28"/>
          <w:szCs w:val="28"/>
          <w:lang w:eastAsia="sv-SE"/>
        </w:rPr>
      </w:pPr>
      <w:r w:rsidRPr="00933DBD">
        <w:rPr>
          <w:rFonts w:eastAsia="Times New Roman" w:cstheme="minorHAnsi"/>
          <w:sz w:val="28"/>
          <w:szCs w:val="28"/>
          <w:lang w:eastAsia="sv-SE"/>
        </w:rPr>
        <w:t>Ev. fusk medför omedelbar uteslutning och stationsdomaren behåller resultatkortet.</w:t>
      </w:r>
    </w:p>
    <w:p w:rsidR="00A711E2" w:rsidRPr="00933DBD" w:rsidRDefault="00A711E2" w:rsidP="00A711E2">
      <w:pPr>
        <w:spacing w:before="100" w:beforeAutospacing="1" w:after="100" w:afterAutospacing="1" w:line="240" w:lineRule="auto"/>
        <w:ind w:right="203"/>
        <w:rPr>
          <w:rFonts w:eastAsia="Times New Roman" w:cstheme="minorHAnsi"/>
          <w:sz w:val="28"/>
          <w:szCs w:val="28"/>
          <w:lang w:eastAsia="sv-SE"/>
        </w:rPr>
      </w:pPr>
      <w:r w:rsidRPr="00933DBD">
        <w:rPr>
          <w:rFonts w:eastAsia="Times New Roman" w:cstheme="minorHAnsi"/>
          <w:sz w:val="28"/>
          <w:szCs w:val="28"/>
          <w:lang w:eastAsia="sv-SE"/>
        </w:rPr>
        <w:t> 10. Vapenrem får ej vara monterat på vapnet vid skjutning. Dock får vapenremmen vara anbringad mellan skjutstationerna.</w:t>
      </w:r>
    </w:p>
    <w:p w:rsidR="00A711E2" w:rsidRPr="00933DBD" w:rsidRDefault="00A711E2" w:rsidP="00A711E2">
      <w:pPr>
        <w:spacing w:before="100" w:beforeAutospacing="1" w:after="100" w:afterAutospacing="1" w:line="240" w:lineRule="auto"/>
        <w:ind w:right="203"/>
        <w:rPr>
          <w:rFonts w:eastAsia="Times New Roman" w:cstheme="minorHAnsi"/>
          <w:sz w:val="28"/>
          <w:szCs w:val="28"/>
          <w:lang w:eastAsia="sv-SE"/>
        </w:rPr>
      </w:pPr>
      <w:r w:rsidRPr="00933DBD">
        <w:rPr>
          <w:rFonts w:eastAsia="Times New Roman" w:cstheme="minorHAnsi"/>
          <w:sz w:val="28"/>
          <w:szCs w:val="28"/>
          <w:lang w:eastAsia="sv-SE"/>
        </w:rPr>
        <w:t xml:space="preserve"> 11. </w:t>
      </w:r>
      <w:r w:rsidR="00616B0A">
        <w:rPr>
          <w:rFonts w:eastAsia="Times New Roman" w:cstheme="minorHAnsi"/>
          <w:sz w:val="28"/>
          <w:szCs w:val="28"/>
          <w:lang w:eastAsia="sv-SE"/>
        </w:rPr>
        <w:t xml:space="preserve"> </w:t>
      </w:r>
      <w:r w:rsidRPr="00933DBD">
        <w:rPr>
          <w:rFonts w:eastAsia="Times New Roman" w:cstheme="minorHAnsi"/>
          <w:b/>
          <w:bCs/>
          <w:sz w:val="28"/>
          <w:szCs w:val="28"/>
          <w:lang w:eastAsia="sv-SE"/>
        </w:rPr>
        <w:t xml:space="preserve">Särskiljning vid lika slutresultat om </w:t>
      </w:r>
      <w:proofErr w:type="gramStart"/>
      <w:r w:rsidRPr="00933DBD">
        <w:rPr>
          <w:rFonts w:eastAsia="Times New Roman" w:cstheme="minorHAnsi"/>
          <w:b/>
          <w:bCs/>
          <w:sz w:val="28"/>
          <w:szCs w:val="28"/>
          <w:lang w:eastAsia="sv-SE"/>
        </w:rPr>
        <w:t>1:a</w:t>
      </w:r>
      <w:proofErr w:type="gramEnd"/>
      <w:r w:rsidRPr="00933DBD">
        <w:rPr>
          <w:rFonts w:eastAsia="Times New Roman" w:cstheme="minorHAnsi"/>
          <w:b/>
          <w:bCs/>
          <w:sz w:val="28"/>
          <w:szCs w:val="28"/>
          <w:lang w:eastAsia="sv-SE"/>
        </w:rPr>
        <w:t xml:space="preserve"> plats i klassen:</w:t>
      </w:r>
      <w:r w:rsidRPr="00933DBD">
        <w:rPr>
          <w:rFonts w:eastAsia="Times New Roman" w:cstheme="minorHAnsi"/>
          <w:sz w:val="28"/>
          <w:szCs w:val="28"/>
          <w:lang w:eastAsia="sv-SE"/>
        </w:rPr>
        <w:t xml:space="preserve"> Om förutsättning finns ska särskiljning genomföras på separata mål eller som omskjutning på sista målet. Målet ska bestå av två delmål. 2 skott per omgång och max 10 poäng/delmål räknas, vid fortsatt lika resultat går målen om till </w:t>
      </w:r>
      <w:proofErr w:type="spellStart"/>
      <w:r w:rsidRPr="00933DBD">
        <w:rPr>
          <w:rFonts w:eastAsia="Times New Roman" w:cstheme="minorHAnsi"/>
          <w:sz w:val="28"/>
          <w:szCs w:val="28"/>
          <w:lang w:eastAsia="sv-SE"/>
        </w:rPr>
        <w:t>ssärskiljning</w:t>
      </w:r>
      <w:proofErr w:type="spellEnd"/>
      <w:r w:rsidRPr="00933DBD">
        <w:rPr>
          <w:rFonts w:eastAsia="Times New Roman" w:cstheme="minorHAnsi"/>
          <w:sz w:val="28"/>
          <w:szCs w:val="28"/>
          <w:lang w:eastAsia="sv-SE"/>
        </w:rPr>
        <w:t xml:space="preserve"> skett </w:t>
      </w:r>
      <w:r w:rsidRPr="00933DBD">
        <w:rPr>
          <w:rFonts w:eastAsia="Times New Roman" w:cstheme="minorHAnsi"/>
          <w:sz w:val="28"/>
          <w:szCs w:val="28"/>
          <w:u w:val="single"/>
          <w:lang w:eastAsia="sv-SE"/>
        </w:rPr>
        <w:t>eller</w:t>
      </w:r>
      <w:r w:rsidRPr="00933DBD">
        <w:rPr>
          <w:rFonts w:eastAsia="Times New Roman" w:cstheme="minorHAnsi"/>
          <w:sz w:val="28"/>
          <w:szCs w:val="28"/>
          <w:lang w:eastAsia="sv-SE"/>
        </w:rPr>
        <w:t xml:space="preserve"> vid tredje omskjutningen kan fullständig hagelräkning ske. Det är viktigt att skjutskickligheten kommer i </w:t>
      </w:r>
      <w:proofErr w:type="gramStart"/>
      <w:r w:rsidRPr="00933DBD">
        <w:rPr>
          <w:rFonts w:eastAsia="Times New Roman" w:cstheme="minorHAnsi"/>
          <w:sz w:val="28"/>
          <w:szCs w:val="28"/>
          <w:lang w:eastAsia="sv-SE"/>
        </w:rPr>
        <w:t>1:a</w:t>
      </w:r>
      <w:proofErr w:type="gramEnd"/>
      <w:r w:rsidRPr="00933DBD">
        <w:rPr>
          <w:rFonts w:eastAsia="Times New Roman" w:cstheme="minorHAnsi"/>
          <w:sz w:val="28"/>
          <w:szCs w:val="28"/>
          <w:lang w:eastAsia="sv-SE"/>
        </w:rPr>
        <w:t xml:space="preserve"> hand och ”trängsta tratten” i 2: hand. Den/de som ej är tillgänglig/a vid särskjutning får lägre placering.</w:t>
      </w:r>
    </w:p>
    <w:p w:rsidR="00A711E2" w:rsidRPr="00933DBD" w:rsidRDefault="00A711E2" w:rsidP="00A711E2">
      <w:pPr>
        <w:spacing w:after="0" w:line="240" w:lineRule="auto"/>
        <w:ind w:left="360" w:right="203"/>
        <w:rPr>
          <w:rFonts w:eastAsia="Times New Roman" w:cstheme="minorHAnsi"/>
          <w:sz w:val="28"/>
          <w:szCs w:val="28"/>
          <w:lang w:eastAsia="sv-SE"/>
        </w:rPr>
      </w:pPr>
      <w:r w:rsidRPr="00933DBD">
        <w:rPr>
          <w:rFonts w:eastAsia="Times New Roman" w:cstheme="minorHAnsi"/>
          <w:b/>
          <w:bCs/>
          <w:sz w:val="28"/>
          <w:szCs w:val="28"/>
          <w:lang w:eastAsia="sv-SE"/>
        </w:rPr>
        <w:t xml:space="preserve">Särskiljning vid lika </w:t>
      </w:r>
      <w:proofErr w:type="gramStart"/>
      <w:r w:rsidRPr="00933DBD">
        <w:rPr>
          <w:rFonts w:eastAsia="Times New Roman" w:cstheme="minorHAnsi"/>
          <w:b/>
          <w:bCs/>
          <w:sz w:val="28"/>
          <w:szCs w:val="28"/>
          <w:lang w:eastAsia="sv-SE"/>
        </w:rPr>
        <w:t>slutresultat placering</w:t>
      </w:r>
      <w:proofErr w:type="gramEnd"/>
      <w:r w:rsidRPr="00933DBD">
        <w:rPr>
          <w:rFonts w:eastAsia="Times New Roman" w:cstheme="minorHAnsi"/>
          <w:b/>
          <w:bCs/>
          <w:sz w:val="28"/>
          <w:szCs w:val="28"/>
          <w:lang w:eastAsia="sv-SE"/>
        </w:rPr>
        <w:t xml:space="preserve"> 2 och lägre:</w:t>
      </w:r>
      <w:r w:rsidRPr="00933DBD">
        <w:rPr>
          <w:rFonts w:eastAsia="Times New Roman" w:cstheme="minorHAnsi"/>
          <w:sz w:val="28"/>
          <w:szCs w:val="28"/>
          <w:lang w:eastAsia="sv-SE"/>
        </w:rPr>
        <w:t xml:space="preserve"> </w:t>
      </w:r>
      <w:r w:rsidR="00922619" w:rsidRPr="00933DBD">
        <w:rPr>
          <w:rFonts w:eastAsia="Times New Roman" w:cstheme="minorHAnsi"/>
          <w:sz w:val="28"/>
          <w:szCs w:val="28"/>
          <w:lang w:eastAsia="sv-SE"/>
        </w:rPr>
        <w:t xml:space="preserve">I första hand </w:t>
      </w:r>
      <w:r w:rsidRPr="00933DBD">
        <w:rPr>
          <w:rFonts w:eastAsia="Times New Roman" w:cstheme="minorHAnsi"/>
          <w:sz w:val="28"/>
          <w:szCs w:val="28"/>
          <w:lang w:eastAsia="sv-SE"/>
        </w:rPr>
        <w:t xml:space="preserve">”fullt” längst, räknat från första skottet. Räknas alltså skott för skott. </w:t>
      </w:r>
    </w:p>
    <w:p w:rsidR="00A711E2" w:rsidRPr="00933DBD" w:rsidRDefault="00A711E2" w:rsidP="00A711E2">
      <w:pPr>
        <w:spacing w:after="0" w:line="240" w:lineRule="auto"/>
        <w:ind w:left="360" w:right="203"/>
        <w:rPr>
          <w:rFonts w:eastAsia="Times New Roman" w:cstheme="minorHAnsi"/>
          <w:sz w:val="28"/>
          <w:szCs w:val="28"/>
          <w:lang w:eastAsia="sv-SE"/>
        </w:rPr>
      </w:pPr>
      <w:r w:rsidRPr="00933DBD">
        <w:rPr>
          <w:rFonts w:eastAsia="Times New Roman" w:cstheme="minorHAnsi"/>
          <w:sz w:val="28"/>
          <w:szCs w:val="28"/>
          <w:lang w:eastAsia="sv-SE"/>
        </w:rPr>
        <w:t xml:space="preserve">Exempel: Skytt som skjutit </w:t>
      </w:r>
      <w:r w:rsidRPr="00933DBD">
        <w:rPr>
          <w:rFonts w:eastAsia="Times New Roman" w:cstheme="minorHAnsi"/>
          <w:i/>
          <w:iCs/>
          <w:sz w:val="28"/>
          <w:szCs w:val="28"/>
          <w:lang w:eastAsia="sv-SE"/>
        </w:rPr>
        <w:t xml:space="preserve">stn.1: </w:t>
      </w:r>
      <w:r w:rsidRPr="00933DBD">
        <w:rPr>
          <w:rFonts w:eastAsia="Times New Roman" w:cstheme="minorHAnsi"/>
          <w:sz w:val="28"/>
          <w:szCs w:val="28"/>
          <w:lang w:eastAsia="sv-SE"/>
        </w:rPr>
        <w:t xml:space="preserve"> 10+10   </w:t>
      </w:r>
      <w:r w:rsidRPr="00933DBD">
        <w:rPr>
          <w:rFonts w:eastAsia="Times New Roman" w:cstheme="minorHAnsi"/>
          <w:i/>
          <w:iCs/>
          <w:sz w:val="28"/>
          <w:szCs w:val="28"/>
          <w:lang w:eastAsia="sv-SE"/>
        </w:rPr>
        <w:t xml:space="preserve">stn.2: </w:t>
      </w:r>
      <w:r w:rsidRPr="00933DBD">
        <w:rPr>
          <w:rFonts w:eastAsia="Times New Roman" w:cstheme="minorHAnsi"/>
          <w:sz w:val="28"/>
          <w:szCs w:val="28"/>
          <w:lang w:eastAsia="sv-SE"/>
        </w:rPr>
        <w:t xml:space="preserve">10+10   </w:t>
      </w:r>
      <w:r w:rsidRPr="00933DBD">
        <w:rPr>
          <w:rFonts w:eastAsia="Times New Roman" w:cstheme="minorHAnsi"/>
          <w:i/>
          <w:iCs/>
          <w:sz w:val="28"/>
          <w:szCs w:val="28"/>
          <w:lang w:eastAsia="sv-SE"/>
        </w:rPr>
        <w:t>stn.3:</w:t>
      </w:r>
      <w:r w:rsidRPr="00933DBD">
        <w:rPr>
          <w:rFonts w:eastAsia="Times New Roman" w:cstheme="minorHAnsi"/>
          <w:sz w:val="28"/>
          <w:szCs w:val="28"/>
          <w:lang w:eastAsia="sv-SE"/>
        </w:rPr>
        <w:t xml:space="preserve"> 10+4 osv. vinner före skytt som skjutet</w:t>
      </w:r>
      <w:r w:rsidRPr="00933DBD">
        <w:rPr>
          <w:rFonts w:eastAsia="Times New Roman" w:cstheme="minorHAnsi"/>
          <w:i/>
          <w:iCs/>
          <w:sz w:val="28"/>
          <w:szCs w:val="28"/>
          <w:lang w:eastAsia="sv-SE"/>
        </w:rPr>
        <w:t xml:space="preserve"> stn.1: </w:t>
      </w:r>
      <w:r w:rsidRPr="00933DBD">
        <w:rPr>
          <w:rFonts w:eastAsia="Times New Roman" w:cstheme="minorHAnsi"/>
          <w:sz w:val="28"/>
          <w:szCs w:val="28"/>
          <w:lang w:eastAsia="sv-SE"/>
        </w:rPr>
        <w:t> 10+10 </w:t>
      </w:r>
      <w:r w:rsidRPr="00933DBD">
        <w:rPr>
          <w:rFonts w:eastAsia="Times New Roman" w:cstheme="minorHAnsi"/>
          <w:i/>
          <w:iCs/>
          <w:sz w:val="28"/>
          <w:szCs w:val="28"/>
          <w:lang w:eastAsia="sv-SE"/>
        </w:rPr>
        <w:t xml:space="preserve">stn.2:  </w:t>
      </w:r>
      <w:r w:rsidRPr="00933DBD">
        <w:rPr>
          <w:rFonts w:eastAsia="Times New Roman" w:cstheme="minorHAnsi"/>
          <w:sz w:val="28"/>
          <w:szCs w:val="28"/>
          <w:lang w:eastAsia="sv-SE"/>
        </w:rPr>
        <w:t xml:space="preserve">10+10 </w:t>
      </w:r>
      <w:r w:rsidRPr="00933DBD">
        <w:rPr>
          <w:rFonts w:eastAsia="Times New Roman" w:cstheme="minorHAnsi"/>
          <w:i/>
          <w:iCs/>
          <w:sz w:val="28"/>
          <w:szCs w:val="28"/>
          <w:lang w:eastAsia="sv-SE"/>
        </w:rPr>
        <w:t xml:space="preserve">stn.3: </w:t>
      </w:r>
      <w:r w:rsidRPr="00933DBD">
        <w:rPr>
          <w:rFonts w:eastAsia="Times New Roman" w:cstheme="minorHAnsi"/>
          <w:sz w:val="28"/>
          <w:szCs w:val="28"/>
          <w:lang w:eastAsia="sv-SE"/>
        </w:rPr>
        <w:t> 7+10 osv.</w:t>
      </w:r>
    </w:p>
    <w:p w:rsidR="00922619" w:rsidRPr="00933DBD" w:rsidRDefault="00922619" w:rsidP="00A711E2">
      <w:pPr>
        <w:spacing w:after="0" w:line="240" w:lineRule="auto"/>
        <w:ind w:left="360" w:right="203"/>
        <w:rPr>
          <w:rFonts w:eastAsia="Times New Roman" w:cstheme="minorHAnsi"/>
          <w:sz w:val="28"/>
          <w:szCs w:val="28"/>
          <w:lang w:eastAsia="sv-SE"/>
        </w:rPr>
      </w:pPr>
      <w:r w:rsidRPr="00933DBD">
        <w:rPr>
          <w:rFonts w:eastAsia="Times New Roman" w:cstheme="minorHAnsi"/>
          <w:sz w:val="28"/>
          <w:szCs w:val="28"/>
          <w:lang w:eastAsia="sv-SE"/>
        </w:rPr>
        <w:t xml:space="preserve">Om särskiljning fortfarande inte är möjlig används avståndsbedömning. </w:t>
      </w:r>
    </w:p>
    <w:p w:rsidR="00A711E2" w:rsidRPr="00933DBD" w:rsidRDefault="00A711E2" w:rsidP="00A711E2">
      <w:pPr>
        <w:spacing w:before="100" w:beforeAutospacing="1" w:after="100" w:afterAutospacing="1" w:line="240" w:lineRule="auto"/>
        <w:ind w:right="203"/>
        <w:rPr>
          <w:rFonts w:eastAsia="Times New Roman" w:cstheme="minorHAnsi"/>
          <w:sz w:val="28"/>
          <w:szCs w:val="28"/>
          <w:u w:val="single"/>
          <w:lang w:eastAsia="sv-SE"/>
        </w:rPr>
      </w:pPr>
      <w:r w:rsidRPr="00933DBD">
        <w:rPr>
          <w:rFonts w:eastAsia="Times New Roman" w:cstheme="minorHAnsi"/>
          <w:sz w:val="28"/>
          <w:szCs w:val="28"/>
          <w:lang w:eastAsia="sv-SE"/>
        </w:rPr>
        <w:lastRenderedPageBreak/>
        <w:t xml:space="preserve"> 12. </w:t>
      </w:r>
      <w:r w:rsidR="00616B0A">
        <w:rPr>
          <w:rFonts w:eastAsia="Times New Roman" w:cstheme="minorHAnsi"/>
          <w:sz w:val="28"/>
          <w:szCs w:val="28"/>
          <w:lang w:eastAsia="sv-SE"/>
        </w:rPr>
        <w:t xml:space="preserve"> </w:t>
      </w:r>
      <w:r w:rsidRPr="00933DBD">
        <w:rPr>
          <w:rFonts w:eastAsia="Times New Roman" w:cstheme="minorHAnsi"/>
          <w:sz w:val="28"/>
          <w:szCs w:val="28"/>
          <w:lang w:eastAsia="sv-SE"/>
        </w:rPr>
        <w:t xml:space="preserve">Tävlingsjury bestående av 3 personer skall finnas. Namnen på jurymedlemmarna anslås på resultattavlan före tävlingens början. En av jurymedlemmarna ska vara deltagande skytt.  </w:t>
      </w:r>
      <w:r w:rsidRPr="00933DBD">
        <w:rPr>
          <w:rFonts w:eastAsia="Times New Roman" w:cstheme="minorHAnsi"/>
          <w:sz w:val="28"/>
          <w:szCs w:val="28"/>
          <w:u w:val="single"/>
          <w:lang w:eastAsia="sv-SE"/>
        </w:rPr>
        <w:t>Jurybeslut som berör tävlingen anslås på resultattavlan.</w:t>
      </w:r>
    </w:p>
    <w:p w:rsidR="00A711E2" w:rsidRPr="00933DBD" w:rsidRDefault="00A711E2" w:rsidP="00A711E2">
      <w:pPr>
        <w:spacing w:before="100" w:beforeAutospacing="1" w:after="100" w:afterAutospacing="1" w:line="240" w:lineRule="auto"/>
        <w:ind w:right="203"/>
        <w:rPr>
          <w:rFonts w:eastAsia="Times New Roman" w:cstheme="minorHAnsi"/>
          <w:sz w:val="28"/>
          <w:szCs w:val="28"/>
          <w:lang w:eastAsia="sv-SE"/>
        </w:rPr>
      </w:pPr>
      <w:r w:rsidRPr="00933DBD">
        <w:rPr>
          <w:rFonts w:eastAsia="Times New Roman" w:cstheme="minorHAnsi"/>
          <w:sz w:val="28"/>
          <w:szCs w:val="28"/>
          <w:lang w:eastAsia="sv-SE"/>
        </w:rPr>
        <w:t xml:space="preserve"> 13. </w:t>
      </w:r>
      <w:r w:rsidR="00616B0A">
        <w:rPr>
          <w:rFonts w:eastAsia="Times New Roman" w:cstheme="minorHAnsi"/>
          <w:sz w:val="28"/>
          <w:szCs w:val="28"/>
          <w:lang w:eastAsia="sv-SE"/>
        </w:rPr>
        <w:t xml:space="preserve"> </w:t>
      </w:r>
      <w:r w:rsidRPr="00933DBD">
        <w:rPr>
          <w:rFonts w:eastAsia="Times New Roman" w:cstheme="minorHAnsi"/>
          <w:sz w:val="28"/>
          <w:szCs w:val="28"/>
          <w:lang w:eastAsia="sv-SE"/>
        </w:rPr>
        <w:t>Protest från tävlande ska vara skriftlig och senast 30 minuter efter avslutad skjutning inlämnas till tävlingsjuryn åtföljd av 100: - som återbetalas vid bifall.</w:t>
      </w:r>
    </w:p>
    <w:p w:rsidR="00A711E2" w:rsidRPr="00933DBD" w:rsidRDefault="00A711E2" w:rsidP="00A711E2">
      <w:pPr>
        <w:spacing w:before="100" w:beforeAutospacing="1" w:after="100" w:afterAutospacing="1" w:line="240" w:lineRule="auto"/>
        <w:rPr>
          <w:rFonts w:eastAsia="Times New Roman" w:cstheme="minorHAnsi"/>
          <w:sz w:val="28"/>
          <w:szCs w:val="28"/>
          <w:lang w:eastAsia="sv-SE"/>
        </w:rPr>
      </w:pPr>
      <w:r w:rsidRPr="00933DBD">
        <w:rPr>
          <w:rFonts w:eastAsia="Times New Roman" w:cstheme="minorHAnsi"/>
          <w:sz w:val="28"/>
          <w:szCs w:val="28"/>
          <w:lang w:eastAsia="sv-SE"/>
        </w:rPr>
        <w:t xml:space="preserve"> 14. </w:t>
      </w:r>
      <w:r w:rsidR="00616B0A">
        <w:rPr>
          <w:rFonts w:eastAsia="Times New Roman" w:cstheme="minorHAnsi"/>
          <w:sz w:val="28"/>
          <w:szCs w:val="28"/>
          <w:lang w:eastAsia="sv-SE"/>
        </w:rPr>
        <w:t xml:space="preserve"> </w:t>
      </w:r>
      <w:r w:rsidRPr="00933DBD">
        <w:rPr>
          <w:rFonts w:eastAsia="Times New Roman" w:cstheme="minorHAnsi"/>
          <w:sz w:val="28"/>
          <w:szCs w:val="28"/>
          <w:lang w:eastAsia="sv-SE"/>
        </w:rPr>
        <w:t xml:space="preserve">Vid frågor som ej tas upp i dessa regler tillämpas Jägareförbundets tävlingsreglemente i tillämpliga delar. Dessa finns på </w:t>
      </w:r>
      <w:hyperlink r:id="rId5" w:history="1">
        <w:r w:rsidRPr="00933DBD">
          <w:rPr>
            <w:rFonts w:eastAsia="Times New Roman" w:cstheme="minorHAnsi"/>
            <w:color w:val="0000FF"/>
            <w:sz w:val="28"/>
            <w:szCs w:val="28"/>
            <w:u w:val="single"/>
            <w:lang w:eastAsia="sv-SE"/>
          </w:rPr>
          <w:t>www.jagareforbundet.se</w:t>
        </w:r>
      </w:hyperlink>
      <w:r w:rsidRPr="00933DBD">
        <w:rPr>
          <w:rFonts w:eastAsia="Times New Roman" w:cstheme="minorHAnsi"/>
          <w:sz w:val="28"/>
          <w:szCs w:val="28"/>
          <w:lang w:eastAsia="sv-SE"/>
        </w:rPr>
        <w:t xml:space="preserve"> </w:t>
      </w:r>
    </w:p>
    <w:p w:rsidR="00A711E2" w:rsidRPr="00933DBD" w:rsidRDefault="00A711E2" w:rsidP="00A711E2">
      <w:pPr>
        <w:spacing w:before="100" w:beforeAutospacing="1" w:after="100" w:afterAutospacing="1" w:line="240" w:lineRule="auto"/>
        <w:ind w:right="203"/>
        <w:rPr>
          <w:rFonts w:eastAsia="Times New Roman" w:cstheme="minorHAnsi"/>
          <w:sz w:val="28"/>
          <w:szCs w:val="28"/>
          <w:lang w:eastAsia="sv-SE"/>
        </w:rPr>
      </w:pPr>
      <w:r w:rsidRPr="00933DBD">
        <w:rPr>
          <w:rFonts w:eastAsia="Times New Roman" w:cstheme="minorHAnsi"/>
          <w:bCs/>
          <w:sz w:val="28"/>
          <w:szCs w:val="28"/>
          <w:lang w:eastAsia="sv-SE"/>
        </w:rPr>
        <w:t xml:space="preserve">15. </w:t>
      </w:r>
      <w:r w:rsidR="00616B0A">
        <w:rPr>
          <w:rFonts w:eastAsia="Times New Roman" w:cstheme="minorHAnsi"/>
          <w:bCs/>
          <w:sz w:val="28"/>
          <w:szCs w:val="28"/>
          <w:lang w:eastAsia="sv-SE"/>
        </w:rPr>
        <w:t xml:space="preserve"> </w:t>
      </w:r>
      <w:r w:rsidRPr="00933DBD">
        <w:rPr>
          <w:rFonts w:eastAsia="Times New Roman" w:cstheme="minorHAnsi"/>
          <w:b/>
          <w:bCs/>
          <w:sz w:val="28"/>
          <w:szCs w:val="28"/>
          <w:lang w:eastAsia="sv-SE"/>
        </w:rPr>
        <w:t>OBS!</w:t>
      </w:r>
      <w:r w:rsidRPr="00933DBD">
        <w:rPr>
          <w:rFonts w:eastAsia="Times New Roman" w:cstheme="minorHAnsi"/>
          <w:sz w:val="28"/>
          <w:szCs w:val="28"/>
          <w:lang w:eastAsia="sv-SE"/>
        </w:rPr>
        <w:t xml:space="preserve"> Skyttetekniska regler som ej påverkar säkerheten bör tillämpas med förnuft. Med detta menas att deltagare som är nybörjare och inte har något som helst med prisbordet att göra, skall hjälpas till rätta (lugnt, trevligt och lärande bemötande) istället för att ”dömas ut” när de gör något ofrivilligt fel. Då kommer de förhoppningsvis tillbaka.</w:t>
      </w:r>
    </w:p>
    <w:p w:rsidR="00A711E2" w:rsidRPr="00933DBD" w:rsidRDefault="00A711E2" w:rsidP="00A711E2">
      <w:pPr>
        <w:spacing w:before="100" w:beforeAutospacing="1" w:after="100" w:afterAutospacing="1" w:line="240" w:lineRule="auto"/>
        <w:ind w:right="203"/>
        <w:rPr>
          <w:rFonts w:eastAsia="Times New Roman" w:cstheme="minorHAnsi"/>
          <w:sz w:val="28"/>
          <w:szCs w:val="28"/>
          <w:lang w:eastAsia="sv-SE"/>
        </w:rPr>
      </w:pPr>
      <w:r w:rsidRPr="00933DBD">
        <w:rPr>
          <w:rFonts w:eastAsia="Times New Roman" w:cstheme="minorHAnsi"/>
          <w:sz w:val="28"/>
          <w:szCs w:val="28"/>
          <w:lang w:eastAsia="sv-SE"/>
        </w:rPr>
        <w:t> </w:t>
      </w:r>
    </w:p>
    <w:p w:rsidR="00A711E2" w:rsidRPr="00933DBD" w:rsidRDefault="00A711E2" w:rsidP="00A711E2">
      <w:pPr>
        <w:keepNext/>
        <w:spacing w:before="240" w:after="60" w:line="240" w:lineRule="auto"/>
        <w:outlineLvl w:val="1"/>
        <w:rPr>
          <w:rFonts w:eastAsia="Times New Roman" w:cstheme="minorHAnsi"/>
          <w:b/>
          <w:bCs/>
          <w:i/>
          <w:iCs/>
          <w:sz w:val="28"/>
          <w:szCs w:val="28"/>
          <w:lang w:eastAsia="sv-SE"/>
        </w:rPr>
      </w:pPr>
      <w:r w:rsidRPr="00933DBD">
        <w:rPr>
          <w:rFonts w:eastAsia="Times New Roman" w:cstheme="minorHAnsi"/>
          <w:b/>
          <w:bCs/>
          <w:sz w:val="28"/>
          <w:szCs w:val="28"/>
          <w:lang w:eastAsia="sv-SE"/>
        </w:rPr>
        <w:t>Jaktstigsmålens utformning m.m.</w:t>
      </w:r>
    </w:p>
    <w:p w:rsidR="00A711E2" w:rsidRPr="00933DBD" w:rsidRDefault="00A711E2" w:rsidP="00A711E2">
      <w:pPr>
        <w:spacing w:before="100" w:beforeAutospacing="1" w:after="100" w:afterAutospacing="1" w:line="240" w:lineRule="auto"/>
        <w:ind w:right="203"/>
        <w:rPr>
          <w:rFonts w:eastAsia="Times New Roman" w:cstheme="minorHAnsi"/>
          <w:sz w:val="28"/>
          <w:szCs w:val="28"/>
          <w:lang w:eastAsia="sv-SE"/>
        </w:rPr>
      </w:pPr>
      <w:r w:rsidRPr="00933DBD">
        <w:rPr>
          <w:rFonts w:eastAsia="Times New Roman" w:cstheme="minorHAnsi"/>
          <w:sz w:val="28"/>
          <w:szCs w:val="28"/>
          <w:lang w:eastAsia="sv-SE"/>
        </w:rPr>
        <w:t xml:space="preserve">Med jaktstig avses hagelskytte mot mål bestående av plåtfigurer eller motsvarande, dvs. ej lerduvor: För poängberäkning finns en </w:t>
      </w:r>
      <w:proofErr w:type="spellStart"/>
      <w:r w:rsidRPr="00933DBD">
        <w:rPr>
          <w:rFonts w:eastAsia="Times New Roman" w:cstheme="minorHAnsi"/>
          <w:sz w:val="28"/>
          <w:szCs w:val="28"/>
          <w:lang w:eastAsia="sv-SE"/>
        </w:rPr>
        <w:t>mållapp</w:t>
      </w:r>
      <w:proofErr w:type="spellEnd"/>
      <w:r w:rsidRPr="00933DBD">
        <w:rPr>
          <w:rFonts w:eastAsia="Times New Roman" w:cstheme="minorHAnsi"/>
          <w:sz w:val="28"/>
          <w:szCs w:val="28"/>
          <w:lang w:eastAsia="sv-SE"/>
        </w:rPr>
        <w:t xml:space="preserve"> applicerad i figuren. Jaktstig i Gyttorp Cup utformas företrädesvis med skjutstationer om vardera 2 st delmål.</w:t>
      </w:r>
    </w:p>
    <w:p w:rsidR="00A711E2" w:rsidRPr="00933DBD" w:rsidRDefault="00A711E2" w:rsidP="00A711E2">
      <w:pPr>
        <w:spacing w:before="100" w:beforeAutospacing="1" w:after="100" w:afterAutospacing="1" w:line="240" w:lineRule="auto"/>
        <w:ind w:right="203"/>
        <w:rPr>
          <w:rFonts w:eastAsia="Times New Roman" w:cstheme="minorHAnsi"/>
          <w:sz w:val="28"/>
          <w:szCs w:val="28"/>
          <w:lang w:eastAsia="sv-SE"/>
        </w:rPr>
      </w:pPr>
      <w:r w:rsidRPr="00933DBD">
        <w:rPr>
          <w:rFonts w:eastAsia="Times New Roman" w:cstheme="minorHAnsi"/>
          <w:sz w:val="28"/>
          <w:szCs w:val="28"/>
          <w:lang w:eastAsia="sv-SE"/>
        </w:rPr>
        <w:t xml:space="preserve">Hagelräkning är </w:t>
      </w:r>
      <w:proofErr w:type="gramStart"/>
      <w:r w:rsidRPr="00933DBD">
        <w:rPr>
          <w:rFonts w:eastAsia="Times New Roman" w:cstheme="minorHAnsi"/>
          <w:sz w:val="28"/>
          <w:szCs w:val="28"/>
          <w:lang w:eastAsia="sv-SE"/>
        </w:rPr>
        <w:t>0-10</w:t>
      </w:r>
      <w:proofErr w:type="gramEnd"/>
      <w:r w:rsidRPr="00933DBD">
        <w:rPr>
          <w:rFonts w:eastAsia="Times New Roman" w:cstheme="minorHAnsi"/>
          <w:sz w:val="28"/>
          <w:szCs w:val="28"/>
          <w:lang w:eastAsia="sv-SE"/>
        </w:rPr>
        <w:t xml:space="preserve"> p för varje delmål. Vanligen förekommer </w:t>
      </w:r>
      <w:proofErr w:type="gramStart"/>
      <w:r w:rsidRPr="00933DBD">
        <w:rPr>
          <w:rFonts w:eastAsia="Times New Roman" w:cstheme="minorHAnsi"/>
          <w:sz w:val="28"/>
          <w:szCs w:val="28"/>
          <w:lang w:eastAsia="sv-SE"/>
        </w:rPr>
        <w:t>5-10</w:t>
      </w:r>
      <w:proofErr w:type="gramEnd"/>
      <w:r w:rsidRPr="00933DBD">
        <w:rPr>
          <w:rFonts w:eastAsia="Times New Roman" w:cstheme="minorHAnsi"/>
          <w:sz w:val="28"/>
          <w:szCs w:val="28"/>
          <w:lang w:eastAsia="sv-SE"/>
        </w:rPr>
        <w:t xml:space="preserve"> st stationer på en jaktstig. Målen ska beskjutas som skott- eller heldubblé (simultant, sammankopplade </w:t>
      </w:r>
      <w:proofErr w:type="spellStart"/>
      <w:r w:rsidRPr="00933DBD">
        <w:rPr>
          <w:rFonts w:eastAsia="Times New Roman" w:cstheme="minorHAnsi"/>
          <w:sz w:val="28"/>
          <w:szCs w:val="28"/>
          <w:lang w:eastAsia="sv-SE"/>
        </w:rPr>
        <w:t>e.dyl</w:t>
      </w:r>
      <w:proofErr w:type="spellEnd"/>
      <w:r w:rsidRPr="00933DBD">
        <w:rPr>
          <w:rFonts w:eastAsia="Times New Roman" w:cstheme="minorHAnsi"/>
          <w:sz w:val="28"/>
          <w:szCs w:val="28"/>
          <w:lang w:eastAsia="sv-SE"/>
        </w:rPr>
        <w:t>).</w:t>
      </w:r>
    </w:p>
    <w:p w:rsidR="00A711E2" w:rsidRPr="00933DBD" w:rsidRDefault="00A711E2" w:rsidP="00A711E2">
      <w:pPr>
        <w:spacing w:before="100" w:beforeAutospacing="1" w:after="100" w:afterAutospacing="1" w:line="240" w:lineRule="auto"/>
        <w:ind w:right="203"/>
        <w:rPr>
          <w:rFonts w:eastAsia="Times New Roman" w:cstheme="minorHAnsi"/>
          <w:sz w:val="28"/>
          <w:szCs w:val="28"/>
          <w:lang w:eastAsia="sv-SE"/>
        </w:rPr>
      </w:pPr>
      <w:r w:rsidRPr="00933DBD">
        <w:rPr>
          <w:rFonts w:eastAsia="Times New Roman" w:cstheme="minorHAnsi"/>
          <w:sz w:val="28"/>
          <w:szCs w:val="28"/>
          <w:lang w:eastAsia="sv-SE"/>
        </w:rPr>
        <w:t>Eftersom grundidén med jaktstig är att bli en bättre skytt inför jakten, så är det viktigt att skjutavstånden på tävlingarna varieras inom hela vapnets verkansområde (ca.15-30m).</w:t>
      </w:r>
    </w:p>
    <w:p w:rsidR="00A711E2" w:rsidRPr="00933DBD" w:rsidRDefault="00A711E2" w:rsidP="00A711E2">
      <w:pPr>
        <w:spacing w:before="100" w:beforeAutospacing="1" w:after="100" w:afterAutospacing="1" w:line="240" w:lineRule="auto"/>
        <w:ind w:right="203"/>
        <w:rPr>
          <w:rFonts w:eastAsia="Times New Roman" w:cstheme="minorHAnsi"/>
          <w:sz w:val="28"/>
          <w:szCs w:val="28"/>
          <w:lang w:eastAsia="sv-SE"/>
        </w:rPr>
      </w:pPr>
      <w:r w:rsidRPr="00933DBD">
        <w:rPr>
          <w:rFonts w:eastAsia="Times New Roman" w:cstheme="minorHAnsi"/>
          <w:sz w:val="28"/>
          <w:szCs w:val="28"/>
          <w:lang w:eastAsia="sv-SE"/>
        </w:rPr>
        <w:t>Dessutom skall ”alla” ha en möjlighet att träffa målen, oavsett ålder. D.v.s. går målet fort skall det vara lång/stor skjutöppning.</w:t>
      </w:r>
    </w:p>
    <w:p w:rsidR="00A711E2" w:rsidRPr="00933DBD" w:rsidRDefault="00A711E2" w:rsidP="00214CBA">
      <w:pPr>
        <w:spacing w:before="100" w:beforeAutospacing="1" w:after="100" w:afterAutospacing="1" w:line="240" w:lineRule="auto"/>
        <w:ind w:right="203"/>
        <w:rPr>
          <w:rFonts w:eastAsia="Times New Roman" w:cstheme="minorHAnsi"/>
          <w:sz w:val="28"/>
          <w:szCs w:val="28"/>
          <w:lang w:eastAsia="sv-SE"/>
        </w:rPr>
      </w:pPr>
      <w:proofErr w:type="spellStart"/>
      <w:r w:rsidRPr="00933DBD">
        <w:rPr>
          <w:rFonts w:eastAsia="Times New Roman" w:cstheme="minorHAnsi"/>
          <w:sz w:val="28"/>
          <w:szCs w:val="28"/>
          <w:lang w:eastAsia="sv-SE"/>
        </w:rPr>
        <w:t>Mållappens</w:t>
      </w:r>
      <w:proofErr w:type="spellEnd"/>
      <w:r w:rsidRPr="00933DBD">
        <w:rPr>
          <w:rFonts w:eastAsia="Times New Roman" w:cstheme="minorHAnsi"/>
          <w:sz w:val="28"/>
          <w:szCs w:val="28"/>
          <w:lang w:eastAsia="sv-SE"/>
        </w:rPr>
        <w:t xml:space="preserve"> träffyta skall dimensioneras mot skjutavståndet så att ”fullt” kan erhållas med minst 1/</w:t>
      </w:r>
      <w:proofErr w:type="gramStart"/>
      <w:r w:rsidRPr="00933DBD">
        <w:rPr>
          <w:rFonts w:eastAsia="Times New Roman" w:cstheme="minorHAnsi"/>
          <w:sz w:val="28"/>
          <w:szCs w:val="28"/>
          <w:lang w:eastAsia="sv-SE"/>
        </w:rPr>
        <w:t>2 -3</w:t>
      </w:r>
      <w:proofErr w:type="gramEnd"/>
      <w:r w:rsidRPr="00933DBD">
        <w:rPr>
          <w:rFonts w:eastAsia="Times New Roman" w:cstheme="minorHAnsi"/>
          <w:sz w:val="28"/>
          <w:szCs w:val="28"/>
          <w:lang w:eastAsia="sv-SE"/>
        </w:rPr>
        <w:t>/4 trångborrning (det får inte krävas ”tur med svärmen” för att få ”fullt”).</w:t>
      </w:r>
    </w:p>
    <w:p w:rsidR="00A711E2" w:rsidRPr="00933DBD" w:rsidRDefault="00A711E2" w:rsidP="00A711E2">
      <w:pPr>
        <w:spacing w:before="100" w:beforeAutospacing="1" w:after="100" w:afterAutospacing="1" w:line="240" w:lineRule="auto"/>
        <w:ind w:right="203"/>
        <w:rPr>
          <w:rFonts w:eastAsia="Times New Roman" w:cstheme="minorHAnsi"/>
          <w:sz w:val="28"/>
          <w:szCs w:val="28"/>
          <w:lang w:eastAsia="sv-SE"/>
        </w:rPr>
      </w:pPr>
      <w:r w:rsidRPr="00933DBD">
        <w:rPr>
          <w:rFonts w:eastAsia="Times New Roman" w:cstheme="minorHAnsi"/>
          <w:sz w:val="28"/>
          <w:szCs w:val="28"/>
          <w:lang w:eastAsia="sv-SE"/>
        </w:rPr>
        <w:lastRenderedPageBreak/>
        <w:t xml:space="preserve">För att kunna bemöta eventuellt ifrågasättande med bevis, </w:t>
      </w:r>
      <w:proofErr w:type="spellStart"/>
      <w:r w:rsidRPr="00933DBD">
        <w:rPr>
          <w:rFonts w:eastAsia="Times New Roman" w:cstheme="minorHAnsi"/>
          <w:sz w:val="28"/>
          <w:szCs w:val="28"/>
          <w:lang w:eastAsia="sv-SE"/>
        </w:rPr>
        <w:t>kontrollskjut</w:t>
      </w:r>
      <w:proofErr w:type="spellEnd"/>
      <w:r w:rsidRPr="00933DBD">
        <w:rPr>
          <w:rFonts w:eastAsia="Times New Roman" w:cstheme="minorHAnsi"/>
          <w:sz w:val="28"/>
          <w:szCs w:val="28"/>
          <w:lang w:eastAsia="sv-SE"/>
        </w:rPr>
        <w:t xml:space="preserve"> gärna stationerna (minst 10 serier) så att ni vet att de håller måttet (i snitt </w:t>
      </w:r>
      <w:r w:rsidRPr="00933DBD">
        <w:rPr>
          <w:rFonts w:eastAsia="Times New Roman" w:cstheme="minorHAnsi"/>
          <w:sz w:val="28"/>
          <w:szCs w:val="28"/>
          <w:u w:val="single"/>
          <w:lang w:eastAsia="sv-SE"/>
        </w:rPr>
        <w:t>minst</w:t>
      </w:r>
      <w:r w:rsidRPr="00933DBD">
        <w:rPr>
          <w:rFonts w:eastAsia="Times New Roman" w:cstheme="minorHAnsi"/>
          <w:sz w:val="28"/>
          <w:szCs w:val="28"/>
          <w:lang w:eastAsia="sv-SE"/>
        </w:rPr>
        <w:t xml:space="preserve"> 15 hagel). </w:t>
      </w:r>
    </w:p>
    <w:p w:rsidR="00A711E2" w:rsidRPr="00933DBD" w:rsidRDefault="00A711E2" w:rsidP="00A711E2">
      <w:pPr>
        <w:spacing w:before="100" w:beforeAutospacing="1" w:after="100" w:afterAutospacing="1" w:line="240" w:lineRule="auto"/>
        <w:ind w:right="203"/>
        <w:rPr>
          <w:rFonts w:eastAsia="Times New Roman" w:cstheme="minorHAnsi"/>
          <w:sz w:val="28"/>
          <w:szCs w:val="28"/>
          <w:lang w:eastAsia="sv-SE"/>
        </w:rPr>
      </w:pPr>
      <w:r w:rsidRPr="00933DBD">
        <w:rPr>
          <w:rFonts w:eastAsia="Times New Roman" w:cstheme="minorHAnsi"/>
          <w:sz w:val="28"/>
          <w:szCs w:val="28"/>
          <w:lang w:eastAsia="sv-SE"/>
        </w:rPr>
        <w:t xml:space="preserve">Kopplade mål skall undvikas om risk finns för att </w:t>
      </w:r>
      <w:proofErr w:type="gramStart"/>
      <w:r w:rsidRPr="00933DBD">
        <w:rPr>
          <w:rFonts w:eastAsia="Times New Roman" w:cstheme="minorHAnsi"/>
          <w:sz w:val="28"/>
          <w:szCs w:val="28"/>
          <w:lang w:eastAsia="sv-SE"/>
        </w:rPr>
        <w:t>2:a</w:t>
      </w:r>
      <w:proofErr w:type="gramEnd"/>
      <w:r w:rsidRPr="00933DBD">
        <w:rPr>
          <w:rFonts w:eastAsia="Times New Roman" w:cstheme="minorHAnsi"/>
          <w:sz w:val="28"/>
          <w:szCs w:val="28"/>
          <w:lang w:eastAsia="sv-SE"/>
        </w:rPr>
        <w:t xml:space="preserve"> figurens träffyta kan påverkas negativt vid en ”bra” träff i 1:a figuren (figurerna börjar svänga kraftigt fram och tillbaka).</w:t>
      </w:r>
    </w:p>
    <w:p w:rsidR="00A711E2" w:rsidRPr="00933DBD" w:rsidRDefault="00A711E2" w:rsidP="00A711E2">
      <w:pPr>
        <w:spacing w:before="100" w:beforeAutospacing="1" w:after="100" w:afterAutospacing="1" w:line="240" w:lineRule="auto"/>
        <w:ind w:right="203"/>
        <w:rPr>
          <w:rFonts w:eastAsia="Times New Roman" w:cstheme="minorHAnsi"/>
          <w:sz w:val="28"/>
          <w:szCs w:val="28"/>
          <w:lang w:eastAsia="sv-SE"/>
        </w:rPr>
      </w:pPr>
      <w:r w:rsidRPr="00933DBD">
        <w:rPr>
          <w:rFonts w:eastAsia="Times New Roman" w:cstheme="minorHAnsi"/>
          <w:sz w:val="28"/>
          <w:szCs w:val="28"/>
          <w:lang w:eastAsia="sv-SE"/>
        </w:rPr>
        <w:t>Det finns ingen skriven regel för hur omfattande en jaktstigstävling ska vara beträffande antal mål och maxpoäng. Resultatkortet tillåter dock max 10 st. dubbelmål d.v.s. 200 i maxpoäng.</w:t>
      </w:r>
    </w:p>
    <w:p w:rsidR="00A711E2" w:rsidRPr="00933DBD" w:rsidRDefault="00A711E2" w:rsidP="00A711E2">
      <w:pPr>
        <w:spacing w:before="100" w:beforeAutospacing="1" w:after="100" w:afterAutospacing="1" w:line="240" w:lineRule="auto"/>
        <w:ind w:right="203"/>
        <w:rPr>
          <w:rFonts w:eastAsia="Times New Roman" w:cstheme="minorHAnsi"/>
          <w:sz w:val="28"/>
          <w:szCs w:val="28"/>
          <w:lang w:eastAsia="sv-SE"/>
        </w:rPr>
      </w:pPr>
      <w:r w:rsidRPr="00933DBD">
        <w:rPr>
          <w:rFonts w:eastAsia="Times New Roman" w:cstheme="minorHAnsi"/>
          <w:sz w:val="28"/>
          <w:szCs w:val="28"/>
          <w:lang w:eastAsia="sv-SE"/>
        </w:rPr>
        <w:t>Fördelen med att ha många stationer är att varje mål inte behöver vara så svårt, eftersom skytten tappar förr eller senare ändå.</w:t>
      </w:r>
    </w:p>
    <w:p w:rsidR="00A711E2" w:rsidRPr="00933DBD" w:rsidRDefault="00A711E2" w:rsidP="00A711E2">
      <w:pPr>
        <w:spacing w:before="100" w:beforeAutospacing="1" w:after="100" w:afterAutospacing="1" w:line="240" w:lineRule="auto"/>
        <w:ind w:right="203"/>
        <w:rPr>
          <w:rFonts w:eastAsia="Times New Roman" w:cstheme="minorHAnsi"/>
          <w:sz w:val="28"/>
          <w:szCs w:val="28"/>
          <w:lang w:eastAsia="sv-SE"/>
        </w:rPr>
      </w:pPr>
      <w:r w:rsidRPr="00933DBD">
        <w:rPr>
          <w:rFonts w:eastAsia="Times New Roman" w:cstheme="minorHAnsi"/>
          <w:sz w:val="28"/>
          <w:szCs w:val="28"/>
          <w:lang w:eastAsia="sv-SE"/>
        </w:rPr>
        <w:t>Tips: Det är givetvis tillåtet att utforma tävlingen så man skjuter fler än 2 skott/station.</w:t>
      </w:r>
    </w:p>
    <w:p w:rsidR="00A711E2" w:rsidRPr="00933DBD" w:rsidRDefault="00A711E2" w:rsidP="00A711E2">
      <w:pPr>
        <w:spacing w:before="100" w:beforeAutospacing="1" w:after="100" w:afterAutospacing="1" w:line="240" w:lineRule="auto"/>
        <w:ind w:right="203"/>
        <w:rPr>
          <w:rFonts w:eastAsia="Times New Roman" w:cstheme="minorHAnsi"/>
          <w:sz w:val="28"/>
          <w:szCs w:val="28"/>
          <w:lang w:eastAsia="sv-SE"/>
        </w:rPr>
      </w:pPr>
      <w:r w:rsidRPr="00933DBD">
        <w:rPr>
          <w:rFonts w:eastAsia="Times New Roman" w:cstheme="minorHAnsi"/>
          <w:sz w:val="28"/>
          <w:szCs w:val="28"/>
          <w:lang w:eastAsia="sv-SE"/>
        </w:rPr>
        <w:t xml:space="preserve">Om man önskar kan t.ex. 2 dubbléer på samma station ingå i tävlingen. I detta exempel erhålles då maximalt 40 poäng på denna station. På detta sätt kan man spara in antalet stationer eller utöka maxpoängen på en tävling. Detta är speciellt användbart då man har förhållandevis </w:t>
      </w:r>
      <w:r w:rsidRPr="00933DBD">
        <w:rPr>
          <w:rFonts w:eastAsia="Times New Roman" w:cstheme="minorHAnsi"/>
          <w:sz w:val="28"/>
          <w:szCs w:val="28"/>
          <w:u w:val="single"/>
          <w:lang w:eastAsia="sv-SE"/>
        </w:rPr>
        <w:t>lågt deltagarantal</w:t>
      </w:r>
      <w:r w:rsidRPr="00933DBD">
        <w:rPr>
          <w:rFonts w:eastAsia="Times New Roman" w:cstheme="minorHAnsi"/>
          <w:sz w:val="28"/>
          <w:szCs w:val="28"/>
          <w:lang w:eastAsia="sv-SE"/>
        </w:rPr>
        <w:t xml:space="preserve"> eller då skaran av funktionärer är knapp.</w:t>
      </w:r>
    </w:p>
    <w:p w:rsidR="00A711E2" w:rsidRPr="00933DBD" w:rsidRDefault="00A711E2" w:rsidP="00A711E2">
      <w:pPr>
        <w:spacing w:before="100" w:beforeAutospacing="1" w:after="100" w:afterAutospacing="1" w:line="240" w:lineRule="auto"/>
        <w:ind w:right="203"/>
        <w:rPr>
          <w:rFonts w:eastAsia="Times New Roman" w:cstheme="minorHAnsi"/>
          <w:sz w:val="28"/>
          <w:szCs w:val="28"/>
          <w:lang w:eastAsia="sv-SE"/>
        </w:rPr>
      </w:pPr>
      <w:r w:rsidRPr="00933DBD">
        <w:rPr>
          <w:rFonts w:eastAsia="Times New Roman" w:cstheme="minorHAnsi"/>
          <w:sz w:val="28"/>
          <w:szCs w:val="28"/>
          <w:lang w:eastAsia="sv-SE"/>
        </w:rPr>
        <w:t xml:space="preserve">Det kan vara klokt att kopiera det här dokumentet så varje stationschef har var sitt ex. på stationerna i ”skogen”, samt att ha en regelgenomgång med all stationspersonal i anslutning till tävlingen (ex. på tävlingsmorgonen).  Där ni kan diskutera lite om- och </w:t>
      </w:r>
      <w:proofErr w:type="spellStart"/>
      <w:r w:rsidRPr="00933DBD">
        <w:rPr>
          <w:rFonts w:eastAsia="Times New Roman" w:cstheme="minorHAnsi"/>
          <w:sz w:val="28"/>
          <w:szCs w:val="28"/>
          <w:lang w:eastAsia="sv-SE"/>
        </w:rPr>
        <w:t>vidfall</w:t>
      </w:r>
      <w:proofErr w:type="spellEnd"/>
      <w:r w:rsidRPr="00933DBD">
        <w:rPr>
          <w:rFonts w:eastAsia="Times New Roman" w:cstheme="minorHAnsi"/>
          <w:sz w:val="28"/>
          <w:szCs w:val="28"/>
          <w:lang w:eastAsia="sv-SE"/>
        </w:rPr>
        <w:t>, så eventuella obehagliga situationer för orutinerade stationsdomare undviks ute på stationerna.</w:t>
      </w:r>
    </w:p>
    <w:p w:rsidR="00A711E2" w:rsidRPr="00933DBD" w:rsidRDefault="00A711E2" w:rsidP="00A711E2">
      <w:pPr>
        <w:spacing w:before="100" w:beforeAutospacing="1" w:after="100" w:afterAutospacing="1" w:line="240" w:lineRule="auto"/>
        <w:ind w:right="203"/>
        <w:rPr>
          <w:rFonts w:eastAsia="Times New Roman" w:cstheme="minorHAnsi"/>
          <w:sz w:val="28"/>
          <w:szCs w:val="28"/>
          <w:lang w:eastAsia="sv-SE"/>
        </w:rPr>
      </w:pPr>
      <w:r w:rsidRPr="00933DBD">
        <w:rPr>
          <w:rFonts w:eastAsia="Times New Roman" w:cstheme="minorHAnsi"/>
          <w:sz w:val="28"/>
          <w:szCs w:val="28"/>
          <w:lang w:eastAsia="sv-SE"/>
        </w:rPr>
        <w:t xml:space="preserve">Till sist vill vi be er sprida budskapet bland alla jaktstigsskyttar att bästa sättet att förändra och förbättra något, är att ge tips, råd och mycket beröm och inte att skälla på någon. </w:t>
      </w:r>
    </w:p>
    <w:p w:rsidR="00A711E2" w:rsidRPr="00933DBD" w:rsidRDefault="00A711E2" w:rsidP="00A711E2">
      <w:pPr>
        <w:spacing w:before="100" w:beforeAutospacing="1" w:after="100" w:afterAutospacing="1" w:line="240" w:lineRule="auto"/>
        <w:ind w:right="203"/>
        <w:rPr>
          <w:rFonts w:eastAsia="Times New Roman" w:cstheme="minorHAnsi"/>
          <w:color w:val="FF0000"/>
          <w:sz w:val="28"/>
          <w:szCs w:val="28"/>
          <w:lang w:eastAsia="sv-SE"/>
        </w:rPr>
      </w:pPr>
      <w:r w:rsidRPr="00933DBD">
        <w:rPr>
          <w:rFonts w:eastAsia="Times New Roman" w:cstheme="minorHAnsi"/>
          <w:sz w:val="28"/>
          <w:szCs w:val="28"/>
          <w:lang w:eastAsia="sv-SE"/>
        </w:rPr>
        <w:t>Ju fler glada arrangörer ju fler jaktstigar blir det att träffas och ha trevligt vid.</w:t>
      </w:r>
    </w:p>
    <w:p w:rsidR="00A711E2" w:rsidRPr="00933DBD" w:rsidRDefault="00A711E2" w:rsidP="00A711E2">
      <w:pPr>
        <w:spacing w:before="100" w:beforeAutospacing="1" w:after="100" w:afterAutospacing="1" w:line="240" w:lineRule="auto"/>
        <w:ind w:right="203"/>
        <w:rPr>
          <w:rFonts w:eastAsia="Times New Roman" w:cstheme="minorHAnsi"/>
          <w:sz w:val="28"/>
          <w:szCs w:val="28"/>
          <w:lang w:eastAsia="sv-SE"/>
        </w:rPr>
      </w:pPr>
      <w:r w:rsidRPr="00933DBD">
        <w:rPr>
          <w:rFonts w:eastAsia="Times New Roman" w:cstheme="minorHAnsi"/>
          <w:b/>
          <w:i/>
          <w:sz w:val="28"/>
          <w:szCs w:val="28"/>
          <w:u w:val="single"/>
          <w:lang w:eastAsia="sv-SE"/>
        </w:rPr>
        <w:t xml:space="preserve">Resultat </w:t>
      </w:r>
      <w:r w:rsidRPr="00933DBD">
        <w:rPr>
          <w:rFonts w:eastAsia="Times New Roman" w:cstheme="minorHAnsi"/>
          <w:i/>
          <w:sz w:val="28"/>
          <w:szCs w:val="28"/>
          <w:u w:val="single"/>
          <w:lang w:eastAsia="sv-SE"/>
        </w:rPr>
        <w:t>skickade /mail kommer att redovisas på Jägareförbundets hemsida.</w:t>
      </w:r>
      <w:r w:rsidRPr="00933DBD">
        <w:rPr>
          <w:rFonts w:eastAsia="Times New Roman" w:cstheme="minorHAnsi"/>
          <w:i/>
          <w:sz w:val="28"/>
          <w:szCs w:val="28"/>
          <w:lang w:eastAsia="sv-SE"/>
        </w:rPr>
        <w:t xml:space="preserve">   S</w:t>
      </w:r>
      <w:r w:rsidRPr="00933DBD">
        <w:rPr>
          <w:rFonts w:eastAsia="Times New Roman" w:cstheme="minorHAnsi"/>
          <w:sz w:val="28"/>
          <w:szCs w:val="28"/>
          <w:lang w:eastAsia="sv-SE"/>
        </w:rPr>
        <w:t xml:space="preserve">kickas till </w:t>
      </w:r>
      <w:hyperlink r:id="rId6" w:history="1">
        <w:r w:rsidRPr="00933DBD">
          <w:rPr>
            <w:rFonts w:eastAsia="Times New Roman" w:cstheme="minorHAnsi"/>
            <w:color w:val="0000FF"/>
            <w:sz w:val="28"/>
            <w:szCs w:val="28"/>
            <w:u w:val="single"/>
            <w:lang w:eastAsia="sv-SE"/>
          </w:rPr>
          <w:t>rikard.sodergren@jagareforbundet.se</w:t>
        </w:r>
      </w:hyperlink>
    </w:p>
    <w:p w:rsidR="00A711E2" w:rsidRPr="00933DBD" w:rsidRDefault="00A711E2" w:rsidP="00A711E2">
      <w:pPr>
        <w:spacing w:before="100" w:beforeAutospacing="1" w:after="100" w:afterAutospacing="1" w:line="240" w:lineRule="auto"/>
        <w:ind w:right="203"/>
        <w:rPr>
          <w:rFonts w:eastAsia="Times New Roman" w:cstheme="minorHAnsi"/>
          <w:i/>
          <w:sz w:val="28"/>
          <w:szCs w:val="28"/>
          <w:lang w:eastAsia="sv-SE"/>
        </w:rPr>
      </w:pPr>
      <w:r w:rsidRPr="00933DBD">
        <w:rPr>
          <w:rFonts w:eastAsia="Times New Roman" w:cstheme="minorHAnsi"/>
          <w:i/>
          <w:sz w:val="28"/>
          <w:szCs w:val="28"/>
          <w:lang w:eastAsia="sv-SE"/>
        </w:rPr>
        <w:t xml:space="preserve">Tänk på möjligheten att använda resultatprogrammet </w:t>
      </w:r>
      <w:hyperlink r:id="rId7" w:history="1">
        <w:r w:rsidRPr="00933DBD">
          <w:rPr>
            <w:rFonts w:eastAsia="Times New Roman" w:cstheme="minorHAnsi"/>
            <w:i/>
            <w:color w:val="0000FF"/>
            <w:sz w:val="28"/>
            <w:szCs w:val="28"/>
            <w:u w:val="single"/>
            <w:lang w:eastAsia="sv-SE"/>
          </w:rPr>
          <w:t>www.jaktstig.se</w:t>
        </w:r>
      </w:hyperlink>
      <w:r w:rsidRPr="00933DBD">
        <w:rPr>
          <w:rFonts w:eastAsia="Times New Roman" w:cstheme="minorHAnsi"/>
          <w:i/>
          <w:sz w:val="28"/>
          <w:szCs w:val="28"/>
          <w:lang w:eastAsia="sv-SE"/>
        </w:rPr>
        <w:t xml:space="preserve">  där du efter att alla resultat är införda,</w:t>
      </w:r>
      <w:r w:rsidR="00D12A23" w:rsidRPr="00933DBD">
        <w:rPr>
          <w:rFonts w:eastAsia="Times New Roman" w:cstheme="minorHAnsi"/>
          <w:i/>
          <w:sz w:val="28"/>
          <w:szCs w:val="28"/>
          <w:lang w:eastAsia="sv-SE"/>
        </w:rPr>
        <w:t xml:space="preserve"> </w:t>
      </w:r>
      <w:r w:rsidRPr="00933DBD">
        <w:rPr>
          <w:rFonts w:eastAsia="Times New Roman" w:cstheme="minorHAnsi"/>
          <w:i/>
          <w:sz w:val="28"/>
          <w:szCs w:val="28"/>
          <w:lang w:eastAsia="sv-SE"/>
        </w:rPr>
        <w:t xml:space="preserve">klickar på ”skicka” för att Rikard ska få </w:t>
      </w:r>
      <w:r w:rsidRPr="00933DBD">
        <w:rPr>
          <w:rFonts w:eastAsia="Times New Roman" w:cstheme="minorHAnsi"/>
          <w:i/>
          <w:sz w:val="28"/>
          <w:szCs w:val="28"/>
          <w:lang w:eastAsia="sv-SE"/>
        </w:rPr>
        <w:lastRenderedPageBreak/>
        <w:t xml:space="preserve">resultatredovisningen. Enkelt för klubben och bra för skyttarna som kan följa resultatredovisningen i realtid på sina mobiler. Programmet erhålls numera gratis.        </w:t>
      </w:r>
    </w:p>
    <w:p w:rsidR="00A711E2" w:rsidRPr="00933DBD" w:rsidRDefault="00A711E2" w:rsidP="00A711E2">
      <w:pPr>
        <w:spacing w:before="100" w:beforeAutospacing="1" w:after="0" w:line="240" w:lineRule="auto"/>
        <w:ind w:right="203"/>
        <w:rPr>
          <w:rFonts w:eastAsia="Times New Roman" w:cstheme="minorHAnsi"/>
          <w:sz w:val="28"/>
          <w:szCs w:val="28"/>
          <w:lang w:eastAsia="sv-SE"/>
        </w:rPr>
      </w:pPr>
      <w:r w:rsidRPr="00933DBD">
        <w:rPr>
          <w:rFonts w:eastAsia="Times New Roman" w:cstheme="minorHAnsi"/>
          <w:i/>
          <w:sz w:val="28"/>
          <w:szCs w:val="28"/>
          <w:lang w:eastAsia="sv-SE"/>
        </w:rPr>
        <w:t xml:space="preserve"> </w:t>
      </w:r>
      <w:r w:rsidRPr="00933DBD">
        <w:rPr>
          <w:rFonts w:eastAsia="Times New Roman" w:cstheme="minorHAnsi"/>
          <w:sz w:val="28"/>
          <w:szCs w:val="28"/>
          <w:lang w:eastAsia="sv-SE"/>
        </w:rPr>
        <w:t>Kom ihåg möjligheten att lägga ut tävlingen på Gyttorp Jakt Facebook sida också.</w:t>
      </w:r>
    </w:p>
    <w:p w:rsidR="00616B0A" w:rsidRDefault="00616B0A" w:rsidP="00A711E2">
      <w:pPr>
        <w:keepNext/>
        <w:spacing w:before="240" w:after="60" w:line="240" w:lineRule="auto"/>
        <w:ind w:right="203"/>
        <w:outlineLvl w:val="1"/>
        <w:rPr>
          <w:rFonts w:eastAsia="Times New Roman" w:cstheme="minorHAnsi"/>
          <w:i/>
          <w:sz w:val="28"/>
          <w:szCs w:val="28"/>
          <w:lang w:eastAsia="sv-SE"/>
        </w:rPr>
      </w:pPr>
    </w:p>
    <w:p w:rsidR="00A711E2" w:rsidRPr="00933DBD" w:rsidRDefault="00A711E2" w:rsidP="00A711E2">
      <w:pPr>
        <w:keepNext/>
        <w:spacing w:before="240" w:after="60" w:line="240" w:lineRule="auto"/>
        <w:ind w:right="203"/>
        <w:outlineLvl w:val="1"/>
        <w:rPr>
          <w:rFonts w:eastAsia="Times New Roman" w:cstheme="minorHAnsi"/>
          <w:b/>
          <w:bCs/>
          <w:i/>
          <w:iCs/>
          <w:sz w:val="28"/>
          <w:szCs w:val="28"/>
          <w:lang w:eastAsia="sv-SE"/>
        </w:rPr>
      </w:pPr>
      <w:r w:rsidRPr="00933DBD">
        <w:rPr>
          <w:rFonts w:eastAsia="Times New Roman" w:cstheme="minorHAnsi"/>
          <w:b/>
          <w:bCs/>
          <w:sz w:val="28"/>
          <w:szCs w:val="28"/>
          <w:lang w:eastAsia="sv-SE"/>
        </w:rPr>
        <w:t>Riksfinal 2018</w:t>
      </w:r>
    </w:p>
    <w:p w:rsidR="00A711E2" w:rsidRPr="00933DBD" w:rsidRDefault="00A711E2" w:rsidP="00616B0A">
      <w:pPr>
        <w:spacing w:after="0" w:line="240" w:lineRule="auto"/>
        <w:ind w:right="203"/>
        <w:rPr>
          <w:rFonts w:eastAsia="Times New Roman" w:cstheme="minorHAnsi"/>
          <w:sz w:val="28"/>
          <w:szCs w:val="28"/>
          <w:lang w:eastAsia="sv-SE"/>
        </w:rPr>
      </w:pPr>
      <w:r w:rsidRPr="00933DBD">
        <w:rPr>
          <w:rFonts w:eastAsia="Times New Roman" w:cstheme="minorHAnsi"/>
          <w:sz w:val="28"/>
          <w:szCs w:val="28"/>
          <w:lang w:eastAsia="sv-SE"/>
        </w:rPr>
        <w:t xml:space="preserve">Arrangör är i år Anderstorp/Gislaved se </w:t>
      </w:r>
      <w:hyperlink r:id="rId8" w:history="1">
        <w:r w:rsidRPr="00933DBD">
          <w:rPr>
            <w:rFonts w:eastAsia="Times New Roman" w:cstheme="minorHAnsi"/>
            <w:color w:val="0000FF"/>
            <w:sz w:val="28"/>
            <w:szCs w:val="28"/>
            <w:u w:val="single"/>
            <w:lang w:eastAsia="sv-SE"/>
          </w:rPr>
          <w:t>www.jagareforbundet.se</w:t>
        </w:r>
      </w:hyperlink>
      <w:r w:rsidRPr="00933DBD">
        <w:rPr>
          <w:rFonts w:eastAsia="Times New Roman" w:cstheme="minorHAnsi"/>
          <w:sz w:val="28"/>
          <w:szCs w:val="28"/>
          <w:lang w:eastAsia="sv-SE"/>
        </w:rPr>
        <w:t xml:space="preserve"> och i </w:t>
      </w:r>
      <w:proofErr w:type="gramStart"/>
      <w:r w:rsidRPr="00933DBD">
        <w:rPr>
          <w:rFonts w:eastAsia="Times New Roman" w:cstheme="minorHAnsi"/>
          <w:sz w:val="28"/>
          <w:szCs w:val="28"/>
          <w:lang w:eastAsia="sv-SE"/>
        </w:rPr>
        <w:t>Svensk</w:t>
      </w:r>
      <w:proofErr w:type="gramEnd"/>
      <w:r w:rsidRPr="00933DBD">
        <w:rPr>
          <w:rFonts w:eastAsia="Times New Roman" w:cstheme="minorHAnsi"/>
          <w:sz w:val="28"/>
          <w:szCs w:val="28"/>
          <w:lang w:eastAsia="sv-SE"/>
        </w:rPr>
        <w:t xml:space="preserve"> Jakt. </w:t>
      </w:r>
    </w:p>
    <w:p w:rsidR="00A711E2" w:rsidRPr="00933DBD" w:rsidRDefault="00A711E2" w:rsidP="00A711E2">
      <w:pPr>
        <w:spacing w:after="0" w:line="240" w:lineRule="auto"/>
        <w:ind w:left="360" w:right="203" w:hanging="360"/>
        <w:rPr>
          <w:rFonts w:eastAsia="Times New Roman" w:cstheme="minorHAnsi"/>
          <w:sz w:val="28"/>
          <w:szCs w:val="28"/>
          <w:lang w:eastAsia="sv-SE"/>
        </w:rPr>
      </w:pPr>
    </w:p>
    <w:p w:rsidR="00A711E2" w:rsidRPr="00933DBD" w:rsidRDefault="00A711E2" w:rsidP="00A711E2">
      <w:pPr>
        <w:spacing w:before="100" w:beforeAutospacing="1" w:after="100" w:afterAutospacing="1" w:line="240" w:lineRule="auto"/>
        <w:ind w:right="203"/>
        <w:rPr>
          <w:rFonts w:eastAsia="Times New Roman" w:cstheme="minorHAnsi"/>
          <w:color w:val="FF0000"/>
          <w:sz w:val="28"/>
          <w:szCs w:val="28"/>
          <w:lang w:eastAsia="sv-SE"/>
        </w:rPr>
      </w:pPr>
      <w:r w:rsidRPr="00933DBD">
        <w:rPr>
          <w:rFonts w:eastAsia="Times New Roman" w:cstheme="minorHAnsi"/>
          <w:sz w:val="28"/>
          <w:szCs w:val="28"/>
          <w:lang w:eastAsia="sv-SE"/>
        </w:rPr>
        <w:t xml:space="preserve"> </w:t>
      </w:r>
      <w:r w:rsidRPr="00933DBD">
        <w:rPr>
          <w:rFonts w:eastAsia="Times New Roman" w:cstheme="minorHAnsi"/>
          <w:b/>
          <w:bCs/>
          <w:caps/>
          <w:sz w:val="28"/>
          <w:szCs w:val="28"/>
          <w:lang w:eastAsia="sv-SE"/>
        </w:rPr>
        <w:t>Lagtävlingen</w:t>
      </w:r>
      <w:r w:rsidRPr="00933DBD">
        <w:rPr>
          <w:rFonts w:eastAsia="Times New Roman" w:cstheme="minorHAnsi"/>
          <w:b/>
          <w:bCs/>
          <w:sz w:val="28"/>
          <w:szCs w:val="28"/>
          <w:lang w:eastAsia="sv-SE"/>
        </w:rPr>
        <w:t xml:space="preserve"> har blivit ett mycket uppskattat inslag vid finalen varför även årets riksfinal kommer att innehålla en lagtävling. </w:t>
      </w:r>
    </w:p>
    <w:p w:rsidR="00A711E2" w:rsidRPr="00933DBD" w:rsidRDefault="00A711E2" w:rsidP="00B327D1">
      <w:pPr>
        <w:spacing w:before="100" w:beforeAutospacing="1" w:after="100" w:afterAutospacing="1" w:line="240" w:lineRule="auto"/>
        <w:ind w:right="203"/>
        <w:rPr>
          <w:rFonts w:eastAsia="Times New Roman" w:cstheme="minorHAnsi"/>
          <w:sz w:val="28"/>
          <w:szCs w:val="28"/>
          <w:lang w:eastAsia="sv-SE"/>
        </w:rPr>
      </w:pPr>
      <w:r w:rsidRPr="00933DBD">
        <w:rPr>
          <w:rFonts w:eastAsia="Times New Roman" w:cstheme="minorHAnsi"/>
          <w:sz w:val="28"/>
          <w:szCs w:val="28"/>
          <w:lang w:eastAsia="sv-SE"/>
        </w:rPr>
        <w:t> </w:t>
      </w:r>
      <w:r w:rsidRPr="00933DBD">
        <w:rPr>
          <w:rFonts w:eastAsia="Times New Roman" w:cstheme="minorHAnsi"/>
          <w:b/>
          <w:bCs/>
          <w:i/>
          <w:iCs/>
          <w:sz w:val="28"/>
          <w:szCs w:val="28"/>
          <w:lang w:eastAsia="sv-SE"/>
        </w:rPr>
        <w:t>Regler för lagtävlingen</w:t>
      </w:r>
    </w:p>
    <w:p w:rsidR="00A711E2" w:rsidRPr="00933DBD" w:rsidRDefault="00A711E2" w:rsidP="00616B0A">
      <w:pPr>
        <w:spacing w:after="0" w:line="240" w:lineRule="auto"/>
        <w:ind w:right="203"/>
        <w:rPr>
          <w:rFonts w:eastAsia="Times New Roman" w:cstheme="minorHAnsi"/>
          <w:sz w:val="28"/>
          <w:szCs w:val="28"/>
          <w:lang w:eastAsia="sv-SE"/>
        </w:rPr>
      </w:pPr>
      <w:r w:rsidRPr="00933DBD">
        <w:rPr>
          <w:rFonts w:eastAsia="Times New Roman" w:cstheme="minorHAnsi"/>
          <w:sz w:val="28"/>
          <w:szCs w:val="28"/>
          <w:lang w:eastAsia="sv-SE"/>
        </w:rPr>
        <w:t> Samtliga deltagare skall vara medlemmar i samma skytteförening</w:t>
      </w:r>
    </w:p>
    <w:p w:rsidR="00A711E2" w:rsidRPr="00933DBD" w:rsidRDefault="00A711E2" w:rsidP="00A711E2">
      <w:pPr>
        <w:spacing w:after="0" w:line="240" w:lineRule="auto"/>
        <w:ind w:left="360" w:right="203"/>
        <w:rPr>
          <w:rFonts w:eastAsia="Times New Roman" w:cstheme="minorHAnsi"/>
          <w:sz w:val="28"/>
          <w:szCs w:val="28"/>
          <w:lang w:eastAsia="sv-SE"/>
        </w:rPr>
      </w:pPr>
    </w:p>
    <w:p w:rsidR="00A711E2" w:rsidRPr="00933DBD" w:rsidRDefault="00A711E2" w:rsidP="00A711E2">
      <w:pPr>
        <w:rPr>
          <w:rFonts w:eastAsia="Calibri" w:cstheme="minorHAnsi"/>
          <w:sz w:val="28"/>
          <w:szCs w:val="28"/>
        </w:rPr>
      </w:pPr>
      <w:r w:rsidRPr="00933DBD">
        <w:rPr>
          <w:rFonts w:eastAsia="Calibri" w:cstheme="minorHAnsi"/>
          <w:sz w:val="28"/>
          <w:szCs w:val="28"/>
        </w:rPr>
        <w:t>Lagdeltagarna måste ha kvalificerat sig individuellt till riksfinalen.</w:t>
      </w:r>
    </w:p>
    <w:p w:rsidR="00A711E2" w:rsidRPr="00933DBD" w:rsidRDefault="00A711E2" w:rsidP="00A711E2">
      <w:pPr>
        <w:rPr>
          <w:rFonts w:eastAsia="Calibri" w:cstheme="minorHAnsi"/>
          <w:sz w:val="28"/>
          <w:szCs w:val="28"/>
        </w:rPr>
      </w:pPr>
      <w:r w:rsidRPr="00933DBD">
        <w:rPr>
          <w:rFonts w:eastAsia="Calibri" w:cstheme="minorHAnsi"/>
          <w:sz w:val="28"/>
          <w:szCs w:val="28"/>
        </w:rPr>
        <w:t>Föreningen får anmäla hur många medlemmar som helst. Föreningen får anmäla flera lag som då lämpligen betecknas med namnet 1, 2 osv. Deltagarnas resultat avgör i vilket av lagen man blir placerad. Lag 1= de tre bästa i föreningen, lag 2.= 4,5, och 6 i resultatordningen osv. Det är ingen extra lagskjutning, de ordinarie individuella resultaten bildar lagresultaten.</w:t>
      </w:r>
    </w:p>
    <w:p w:rsidR="00A711E2" w:rsidRPr="00933DBD" w:rsidRDefault="00A711E2" w:rsidP="00A711E2">
      <w:pPr>
        <w:rPr>
          <w:rFonts w:eastAsia="Calibri" w:cstheme="minorHAnsi"/>
          <w:sz w:val="28"/>
          <w:szCs w:val="28"/>
        </w:rPr>
      </w:pPr>
      <w:r w:rsidRPr="00933DBD">
        <w:rPr>
          <w:rFonts w:eastAsia="Calibri" w:cstheme="minorHAnsi"/>
          <w:sz w:val="28"/>
          <w:szCs w:val="28"/>
        </w:rPr>
        <w:t>Kostnad för deltagande i lagtävlingen är 100:-/deltagare. = 300:-/lag.</w:t>
      </w:r>
    </w:p>
    <w:p w:rsidR="00A711E2" w:rsidRPr="00933DBD" w:rsidRDefault="00A711E2" w:rsidP="00A711E2">
      <w:pPr>
        <w:rPr>
          <w:rFonts w:eastAsia="Calibri" w:cstheme="minorHAnsi"/>
          <w:sz w:val="28"/>
          <w:szCs w:val="28"/>
        </w:rPr>
      </w:pPr>
      <w:r w:rsidRPr="00933DBD">
        <w:rPr>
          <w:rFonts w:eastAsia="Calibri" w:cstheme="minorHAnsi"/>
          <w:sz w:val="28"/>
          <w:szCs w:val="28"/>
        </w:rPr>
        <w:t xml:space="preserve">Lagtävlingen skjuts bara i en klass. Alltså kan laget bestå av skyttar från vilken klass som helst. 3 lagpriser delas ut. </w:t>
      </w:r>
    </w:p>
    <w:p w:rsidR="00A711E2" w:rsidRPr="00933DBD" w:rsidRDefault="00A711E2" w:rsidP="00A711E2">
      <w:pPr>
        <w:rPr>
          <w:rFonts w:eastAsia="Calibri" w:cstheme="minorHAnsi"/>
          <w:sz w:val="28"/>
          <w:szCs w:val="28"/>
        </w:rPr>
      </w:pPr>
      <w:r w:rsidRPr="00933DBD">
        <w:rPr>
          <w:rFonts w:eastAsia="Calibri" w:cstheme="minorHAnsi"/>
          <w:sz w:val="28"/>
          <w:szCs w:val="28"/>
        </w:rPr>
        <w:t xml:space="preserve">Vid lika slutresultat genomförs särskjutning om pallplatser, av alla ingående i laget (3 st). Arrangören bestämmer utformning av särskjutningen före tävlingen </w:t>
      </w:r>
    </w:p>
    <w:p w:rsidR="00A711E2" w:rsidRPr="00AD334D" w:rsidRDefault="00A711E2" w:rsidP="00AD334D">
      <w:pPr>
        <w:spacing w:before="100" w:beforeAutospacing="1" w:after="0" w:line="240" w:lineRule="auto"/>
        <w:ind w:right="203"/>
        <w:rPr>
          <w:rFonts w:eastAsia="Times New Roman" w:cstheme="minorHAnsi"/>
          <w:sz w:val="32"/>
          <w:szCs w:val="32"/>
          <w:lang w:eastAsia="sv-SE"/>
        </w:rPr>
      </w:pPr>
      <w:r w:rsidRPr="00AD334D">
        <w:rPr>
          <w:rFonts w:eastAsia="Times New Roman" w:cstheme="minorHAnsi"/>
          <w:sz w:val="32"/>
          <w:szCs w:val="32"/>
          <w:lang w:eastAsia="sv-SE"/>
        </w:rPr>
        <w:t xml:space="preserve">Med hopp om ett trevligt och givande </w:t>
      </w:r>
      <w:proofErr w:type="spellStart"/>
      <w:r w:rsidRPr="00AD334D">
        <w:rPr>
          <w:rFonts w:eastAsia="Times New Roman" w:cstheme="minorHAnsi"/>
          <w:sz w:val="32"/>
          <w:szCs w:val="32"/>
          <w:lang w:eastAsia="sv-SE"/>
        </w:rPr>
        <w:t>skytteår</w:t>
      </w:r>
      <w:proofErr w:type="spellEnd"/>
      <w:r w:rsidRPr="00AD334D">
        <w:rPr>
          <w:rFonts w:eastAsia="Times New Roman" w:cstheme="minorHAnsi"/>
          <w:sz w:val="32"/>
          <w:szCs w:val="32"/>
          <w:lang w:eastAsia="sv-SE"/>
        </w:rPr>
        <w:t>!</w:t>
      </w:r>
      <w:r w:rsidRPr="00AD334D">
        <w:rPr>
          <w:rFonts w:eastAsia="Times New Roman" w:cstheme="minorHAnsi"/>
          <w:sz w:val="32"/>
          <w:szCs w:val="32"/>
          <w:lang w:eastAsia="sv-SE"/>
        </w:rPr>
        <w:tab/>
      </w:r>
    </w:p>
    <w:p w:rsidR="00A711E2" w:rsidRPr="00AD334D" w:rsidRDefault="00A711E2" w:rsidP="00A711E2">
      <w:pPr>
        <w:spacing w:before="100" w:beforeAutospacing="1" w:after="0" w:line="240" w:lineRule="atLeast"/>
        <w:ind w:right="204"/>
        <w:rPr>
          <w:rFonts w:eastAsia="Times New Roman" w:cstheme="minorHAnsi"/>
          <w:sz w:val="28"/>
          <w:szCs w:val="28"/>
          <w:lang w:eastAsia="sv-SE"/>
        </w:rPr>
      </w:pPr>
      <w:r w:rsidRPr="00933DBD">
        <w:rPr>
          <w:rFonts w:eastAsia="Times New Roman" w:cstheme="minorHAnsi"/>
          <w:i/>
          <w:iCs/>
          <w:sz w:val="28"/>
          <w:szCs w:val="28"/>
          <w:lang w:eastAsia="sv-SE"/>
        </w:rPr>
        <w:t xml:space="preserve">Lisbeth Lööv/Johan Wegemark </w:t>
      </w:r>
      <w:r w:rsidRPr="00933DBD">
        <w:rPr>
          <w:rFonts w:eastAsia="Times New Roman" w:cstheme="minorHAnsi"/>
          <w:i/>
          <w:iCs/>
          <w:sz w:val="28"/>
          <w:szCs w:val="28"/>
          <w:lang w:eastAsia="sv-SE"/>
        </w:rPr>
        <w:br/>
      </w:r>
      <w:proofErr w:type="spellStart"/>
      <w:r w:rsidRPr="00933DBD">
        <w:rPr>
          <w:rFonts w:eastAsia="Times New Roman" w:cstheme="minorHAnsi"/>
          <w:i/>
          <w:iCs/>
          <w:sz w:val="28"/>
          <w:szCs w:val="28"/>
          <w:lang w:eastAsia="sv-SE"/>
        </w:rPr>
        <w:t>Tävlingssekr</w:t>
      </w:r>
      <w:proofErr w:type="spellEnd"/>
      <w:r w:rsidRPr="00933DBD">
        <w:rPr>
          <w:rFonts w:eastAsia="Times New Roman" w:cstheme="minorHAnsi"/>
          <w:i/>
          <w:iCs/>
          <w:sz w:val="28"/>
          <w:szCs w:val="28"/>
          <w:lang w:eastAsia="sv-SE"/>
        </w:rPr>
        <w:t xml:space="preserve">. </w:t>
      </w:r>
      <w:r w:rsidRPr="00AD334D">
        <w:rPr>
          <w:rFonts w:eastAsia="Times New Roman" w:cstheme="minorHAnsi"/>
          <w:i/>
          <w:iCs/>
          <w:sz w:val="28"/>
          <w:szCs w:val="28"/>
          <w:lang w:eastAsia="sv-SE"/>
        </w:rPr>
        <w:t>Gyttorp Cup</w:t>
      </w:r>
      <w:r w:rsidR="00AD334D" w:rsidRPr="00AD334D">
        <w:rPr>
          <w:rFonts w:eastAsia="Times New Roman" w:cstheme="minorHAnsi"/>
          <w:i/>
          <w:iCs/>
          <w:sz w:val="28"/>
          <w:szCs w:val="28"/>
          <w:lang w:eastAsia="sv-SE"/>
        </w:rPr>
        <w:t>,</w:t>
      </w:r>
      <w:r w:rsidRPr="00AD334D">
        <w:rPr>
          <w:rFonts w:eastAsia="Times New Roman" w:cstheme="minorHAnsi"/>
          <w:i/>
          <w:iCs/>
          <w:sz w:val="28"/>
          <w:szCs w:val="28"/>
          <w:lang w:eastAsia="sv-SE"/>
        </w:rPr>
        <w:t xml:space="preserve"> Jägarduvan</w:t>
      </w:r>
      <w:r w:rsidR="00AD334D">
        <w:rPr>
          <w:rFonts w:eastAsia="Times New Roman" w:cstheme="minorHAnsi"/>
          <w:i/>
          <w:iCs/>
          <w:sz w:val="28"/>
          <w:szCs w:val="28"/>
          <w:lang w:eastAsia="sv-SE"/>
        </w:rPr>
        <w:t xml:space="preserve"> </w:t>
      </w:r>
      <w:r w:rsidR="00AD334D" w:rsidRPr="00AD334D">
        <w:rPr>
          <w:rFonts w:eastAsia="Times New Roman" w:cstheme="minorHAnsi"/>
          <w:i/>
          <w:iCs/>
          <w:sz w:val="28"/>
          <w:szCs w:val="28"/>
          <w:lang w:eastAsia="sv-SE"/>
        </w:rPr>
        <w:t>och Norm</w:t>
      </w:r>
      <w:r w:rsidR="00AD334D">
        <w:rPr>
          <w:rFonts w:eastAsia="Times New Roman" w:cstheme="minorHAnsi"/>
          <w:i/>
          <w:iCs/>
          <w:sz w:val="28"/>
          <w:szCs w:val="28"/>
          <w:lang w:eastAsia="sv-SE"/>
        </w:rPr>
        <w:t>a Cup</w:t>
      </w:r>
      <w:r w:rsidRPr="00AD334D">
        <w:rPr>
          <w:rFonts w:eastAsia="Times New Roman" w:cstheme="minorHAnsi"/>
          <w:i/>
          <w:iCs/>
          <w:sz w:val="28"/>
          <w:szCs w:val="28"/>
          <w:lang w:eastAsia="sv-SE"/>
        </w:rPr>
        <w:br/>
        <w:t xml:space="preserve">tel. 070-697 16 23 </w:t>
      </w:r>
      <w:r w:rsidRPr="00AD334D">
        <w:rPr>
          <w:rFonts w:eastAsia="Times New Roman" w:cstheme="minorHAnsi"/>
          <w:i/>
          <w:iCs/>
          <w:color w:val="000080"/>
          <w:sz w:val="28"/>
          <w:szCs w:val="28"/>
          <w:lang w:eastAsia="sv-SE"/>
        </w:rPr>
        <w:t>jaktstig@telia.com</w:t>
      </w:r>
    </w:p>
    <w:p w:rsidR="00657CF3" w:rsidRPr="00933DBD" w:rsidRDefault="00AD334D">
      <w:pPr>
        <w:rPr>
          <w:rFonts w:cstheme="minorHAnsi"/>
          <w:sz w:val="28"/>
          <w:szCs w:val="28"/>
        </w:rPr>
      </w:pPr>
      <w:r w:rsidRPr="00933DBD">
        <w:rPr>
          <w:rFonts w:eastAsia="Times New Roman" w:cstheme="minorHAnsi"/>
          <w:i/>
          <w:iCs/>
          <w:sz w:val="28"/>
          <w:szCs w:val="28"/>
          <w:lang w:eastAsia="sv-SE"/>
        </w:rPr>
        <w:t>Lars Björk</w:t>
      </w:r>
    </w:p>
    <w:sectPr w:rsidR="00657CF3" w:rsidRPr="00933DBD" w:rsidSect="00AD334D">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4A0907"/>
    <w:multiLevelType w:val="hybridMultilevel"/>
    <w:tmpl w:val="40E283EA"/>
    <w:lvl w:ilvl="0" w:tplc="186896D0">
      <w:start w:val="5"/>
      <w:numFmt w:val="bullet"/>
      <w:lvlText w:val=""/>
      <w:lvlJc w:val="left"/>
      <w:pPr>
        <w:tabs>
          <w:tab w:val="num" w:pos="750"/>
        </w:tabs>
        <w:ind w:left="750" w:hanging="390"/>
      </w:pPr>
      <w:rPr>
        <w:rFonts w:ascii="Wingdings" w:eastAsia="Times New Roman" w:hAnsi="Wingdings" w:cs="Times New Roman" w:hint="default"/>
        <w:sz w:val="16"/>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6F8747D"/>
    <w:multiLevelType w:val="hybridMultilevel"/>
    <w:tmpl w:val="50123930"/>
    <w:lvl w:ilvl="0" w:tplc="186896D0">
      <w:start w:val="5"/>
      <w:numFmt w:val="bullet"/>
      <w:lvlText w:val=""/>
      <w:lvlJc w:val="left"/>
      <w:pPr>
        <w:tabs>
          <w:tab w:val="num" w:pos="750"/>
        </w:tabs>
        <w:ind w:left="750" w:hanging="390"/>
      </w:pPr>
      <w:rPr>
        <w:rFonts w:ascii="Wingdings" w:eastAsia="Times New Roman" w:hAnsi="Wingdings" w:cs="Times New Roman" w:hint="default"/>
        <w:sz w:val="16"/>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A3400DF"/>
    <w:multiLevelType w:val="hybridMultilevel"/>
    <w:tmpl w:val="45183612"/>
    <w:lvl w:ilvl="0" w:tplc="186896D0">
      <w:start w:val="5"/>
      <w:numFmt w:val="bullet"/>
      <w:lvlText w:val=""/>
      <w:lvlJc w:val="left"/>
      <w:pPr>
        <w:tabs>
          <w:tab w:val="num" w:pos="750"/>
        </w:tabs>
        <w:ind w:left="750" w:hanging="390"/>
      </w:pPr>
      <w:rPr>
        <w:rFonts w:ascii="Wingdings" w:eastAsia="Times New Roman" w:hAnsi="Wingdings" w:cs="Times New Roman" w:hint="default"/>
        <w:sz w:val="16"/>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1E2"/>
    <w:rsid w:val="000646F6"/>
    <w:rsid w:val="00214CBA"/>
    <w:rsid w:val="004E091B"/>
    <w:rsid w:val="00616B0A"/>
    <w:rsid w:val="00657CF3"/>
    <w:rsid w:val="008541DC"/>
    <w:rsid w:val="00922619"/>
    <w:rsid w:val="00933DBD"/>
    <w:rsid w:val="00982544"/>
    <w:rsid w:val="00A711E2"/>
    <w:rsid w:val="00AD334D"/>
    <w:rsid w:val="00B327D1"/>
    <w:rsid w:val="00B4019C"/>
    <w:rsid w:val="00D12A23"/>
    <w:rsid w:val="00E846EF"/>
    <w:rsid w:val="00FF5E6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6914C"/>
  <w15:chartTrackingRefBased/>
  <w15:docId w15:val="{1963716E-25BB-454A-85B5-679841D88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214CBA"/>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214C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gareforbundet.se" TargetMode="External"/><Relationship Id="rId3" Type="http://schemas.openxmlformats.org/officeDocument/2006/relationships/settings" Target="settings.xml"/><Relationship Id="rId7" Type="http://schemas.openxmlformats.org/officeDocument/2006/relationships/hyperlink" Target="http://www.jaktstig.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ikard.sodergren@jagareforbundet.se" TargetMode="External"/><Relationship Id="rId5" Type="http://schemas.openxmlformats.org/officeDocument/2006/relationships/hyperlink" Target="http://www.jagareforbundet.s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6</Pages>
  <Words>1801</Words>
  <Characters>9549</Characters>
  <Application>Microsoft Office Word</Application>
  <DocSecurity>0</DocSecurity>
  <Lines>79</Lines>
  <Paragraphs>22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11328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Lisbeth Lööv</dc:creator>
  <cp:keywords/>
  <dc:description/>
  <cp:lastModifiedBy>Lisbeth Lööv</cp:lastModifiedBy>
  <cp:revision>13</cp:revision>
  <cp:lastPrinted>2018-02-20T08:50:00Z</cp:lastPrinted>
  <dcterms:created xsi:type="dcterms:W3CDTF">2018-02-18T19:31:00Z</dcterms:created>
  <dcterms:modified xsi:type="dcterms:W3CDTF">2018-02-20T08:57:00Z</dcterms:modified>
</cp:coreProperties>
</file>