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4B" w:rsidRPr="00D3634B" w:rsidRDefault="00240C25" w:rsidP="00D3634B">
      <w:pPr>
        <w:jc w:val="center"/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385623" w:themeColor="accent6" w:themeShade="80"/>
          <w:sz w:val="28"/>
          <w:szCs w:val="28"/>
        </w:rPr>
        <w:drawing>
          <wp:inline distT="0" distB="0" distL="0" distR="0" wp14:anchorId="6EA32160" wp14:editId="03444269">
            <wp:extent cx="723900" cy="7239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="00D3634B" w:rsidRPr="00EC4532"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PROVA</w:t>
      </w:r>
      <w:bookmarkStart w:id="0" w:name="_GoBack"/>
      <w:bookmarkEnd w:id="0"/>
      <w:r w:rsidR="00D3634B" w:rsidRPr="00EC4532"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PÅ SKYTTE!</w:t>
      </w:r>
      <w:r>
        <w:rPr>
          <w:b/>
          <w:noProof/>
          <w:color w:val="385623" w:themeColor="accent6" w:themeShade="80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</w:t>
      </w:r>
      <w:r w:rsidRPr="00240C25">
        <w:rPr>
          <w:b/>
          <w:noProof/>
          <w:color w:val="385623" w:themeColor="accent6" w:themeShade="80"/>
          <w:sz w:val="28"/>
          <w:szCs w:val="28"/>
        </w:rPr>
        <w:t xml:space="preserve"> </w:t>
      </w:r>
      <w:r>
        <w:rPr>
          <w:b/>
          <w:noProof/>
          <w:color w:val="385623" w:themeColor="accent6" w:themeShade="80"/>
          <w:sz w:val="28"/>
          <w:szCs w:val="28"/>
        </w:rPr>
        <w:drawing>
          <wp:inline distT="0" distB="0" distL="0" distR="0" wp14:anchorId="25DE8359" wp14:editId="6461A467">
            <wp:extent cx="714375" cy="714375"/>
            <wp:effectExtent l="0" t="0" r="9525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4B" w:rsidRPr="00240C25" w:rsidRDefault="00D3634B" w:rsidP="00D3634B">
      <w:pPr>
        <w:jc w:val="center"/>
        <w:rPr>
          <w:b/>
          <w:color w:val="385623" w:themeColor="accent6" w:themeShade="80"/>
          <w:sz w:val="28"/>
          <w:szCs w:val="28"/>
        </w:rPr>
      </w:pPr>
      <w:r w:rsidRPr="00240C25">
        <w:rPr>
          <w:b/>
          <w:color w:val="385623" w:themeColor="accent6" w:themeShade="80"/>
          <w:sz w:val="28"/>
          <w:szCs w:val="28"/>
        </w:rPr>
        <w:t>Ungdoms</w:t>
      </w:r>
      <w:r w:rsidRPr="00240C25">
        <w:rPr>
          <w:b/>
          <w:color w:val="385623" w:themeColor="accent6" w:themeShade="80"/>
          <w:sz w:val="28"/>
          <w:szCs w:val="28"/>
        </w:rPr>
        <w:t>/familje</w:t>
      </w:r>
      <w:r w:rsidRPr="00240C25">
        <w:rPr>
          <w:b/>
          <w:color w:val="385623" w:themeColor="accent6" w:themeShade="80"/>
          <w:sz w:val="28"/>
          <w:szCs w:val="28"/>
        </w:rPr>
        <w:t>dag på Jaktskyttebanan i Algutsrum i samarbete med</w:t>
      </w:r>
    </w:p>
    <w:p w:rsidR="00D3634B" w:rsidRPr="00240C25" w:rsidRDefault="00D3634B" w:rsidP="00D3634B">
      <w:pPr>
        <w:jc w:val="center"/>
        <w:rPr>
          <w:b/>
          <w:color w:val="385623" w:themeColor="accent6" w:themeShade="80"/>
          <w:sz w:val="28"/>
          <w:szCs w:val="28"/>
        </w:rPr>
      </w:pPr>
      <w:r w:rsidRPr="00240C25">
        <w:rPr>
          <w:b/>
          <w:color w:val="385623" w:themeColor="accent6" w:themeShade="80"/>
          <w:sz w:val="28"/>
          <w:szCs w:val="28"/>
        </w:rPr>
        <w:t>Mörbylånga och Borgholms jaktvårdskretsar, Studiefrämjandet</w:t>
      </w:r>
      <w:r w:rsidRPr="00240C25">
        <w:rPr>
          <w:b/>
          <w:color w:val="385623" w:themeColor="accent6" w:themeShade="80"/>
          <w:sz w:val="28"/>
          <w:szCs w:val="28"/>
        </w:rPr>
        <w:t>,</w:t>
      </w:r>
      <w:r w:rsidRPr="00240C25">
        <w:rPr>
          <w:b/>
          <w:color w:val="385623" w:themeColor="accent6" w:themeShade="80"/>
          <w:sz w:val="28"/>
          <w:szCs w:val="28"/>
        </w:rPr>
        <w:t xml:space="preserve"> </w:t>
      </w:r>
    </w:p>
    <w:p w:rsidR="00D3634B" w:rsidRPr="00240C25" w:rsidRDefault="00D3634B" w:rsidP="00D3634B">
      <w:pPr>
        <w:jc w:val="center"/>
        <w:rPr>
          <w:b/>
          <w:color w:val="385623" w:themeColor="accent6" w:themeShade="80"/>
          <w:sz w:val="28"/>
          <w:szCs w:val="28"/>
        </w:rPr>
      </w:pPr>
      <w:r w:rsidRPr="00240C25">
        <w:rPr>
          <w:b/>
          <w:color w:val="385623" w:themeColor="accent6" w:themeShade="80"/>
          <w:sz w:val="28"/>
          <w:szCs w:val="28"/>
        </w:rPr>
        <w:t>Ribes Fritidsbutik</w:t>
      </w:r>
      <w:r w:rsidRPr="00240C25">
        <w:rPr>
          <w:b/>
          <w:color w:val="385623" w:themeColor="accent6" w:themeShade="80"/>
          <w:sz w:val="28"/>
          <w:szCs w:val="28"/>
        </w:rPr>
        <w:t xml:space="preserve">, Mat &amp; </w:t>
      </w:r>
      <w:proofErr w:type="gramStart"/>
      <w:r w:rsidRPr="00240C25">
        <w:rPr>
          <w:b/>
          <w:color w:val="385623" w:themeColor="accent6" w:themeShade="80"/>
          <w:sz w:val="28"/>
          <w:szCs w:val="28"/>
        </w:rPr>
        <w:t>Sånt</w:t>
      </w:r>
      <w:proofErr w:type="gramEnd"/>
      <w:r w:rsidRPr="00240C25">
        <w:rPr>
          <w:b/>
          <w:color w:val="385623" w:themeColor="accent6" w:themeShade="80"/>
          <w:sz w:val="28"/>
          <w:szCs w:val="28"/>
        </w:rPr>
        <w:t xml:space="preserve"> samt Swedbank Ölandsbank</w:t>
      </w:r>
    </w:p>
    <w:p w:rsidR="00D3634B" w:rsidRDefault="00D3634B" w:rsidP="00D3634B">
      <w:pPr>
        <w:jc w:val="center"/>
        <w:rPr>
          <w:b/>
          <w:color w:val="385623" w:themeColor="accent6" w:themeShade="80"/>
          <w:sz w:val="48"/>
          <w:szCs w:val="48"/>
        </w:rPr>
      </w:pPr>
      <w:r>
        <w:rPr>
          <w:b/>
          <w:color w:val="385623" w:themeColor="accent6" w:themeShade="80"/>
          <w:sz w:val="48"/>
          <w:szCs w:val="48"/>
        </w:rPr>
        <w:t>Sön</w:t>
      </w:r>
      <w:r w:rsidRPr="00EC4532">
        <w:rPr>
          <w:b/>
          <w:color w:val="385623" w:themeColor="accent6" w:themeShade="80"/>
          <w:sz w:val="48"/>
          <w:szCs w:val="48"/>
        </w:rPr>
        <w:t xml:space="preserve">dagen den </w:t>
      </w:r>
      <w:r>
        <w:rPr>
          <w:b/>
          <w:color w:val="385623" w:themeColor="accent6" w:themeShade="80"/>
          <w:sz w:val="48"/>
          <w:szCs w:val="48"/>
        </w:rPr>
        <w:t>19</w:t>
      </w:r>
      <w:r w:rsidRPr="00EC4532">
        <w:rPr>
          <w:b/>
          <w:color w:val="385623" w:themeColor="accent6" w:themeShade="80"/>
          <w:sz w:val="48"/>
          <w:szCs w:val="48"/>
        </w:rPr>
        <w:t xml:space="preserve">:e maj </w:t>
      </w:r>
      <w:proofErr w:type="spellStart"/>
      <w:r w:rsidRPr="00EC4532">
        <w:rPr>
          <w:b/>
          <w:color w:val="385623" w:themeColor="accent6" w:themeShade="80"/>
          <w:sz w:val="48"/>
          <w:szCs w:val="48"/>
        </w:rPr>
        <w:t>kl</w:t>
      </w:r>
      <w:proofErr w:type="spellEnd"/>
      <w:r w:rsidRPr="00EC4532">
        <w:rPr>
          <w:b/>
          <w:color w:val="385623" w:themeColor="accent6" w:themeShade="80"/>
          <w:sz w:val="48"/>
          <w:szCs w:val="48"/>
        </w:rPr>
        <w:t xml:space="preserve"> 10:00</w:t>
      </w:r>
    </w:p>
    <w:p w:rsidR="00D3634B" w:rsidRDefault="00D3634B" w:rsidP="00D3634B">
      <w:pPr>
        <w:jc w:val="center"/>
        <w:rPr>
          <w:b/>
          <w:color w:val="385623" w:themeColor="accent6" w:themeShade="80"/>
          <w:sz w:val="36"/>
          <w:szCs w:val="36"/>
        </w:rPr>
      </w:pPr>
      <w:r w:rsidRPr="00EC4532">
        <w:rPr>
          <w:b/>
          <w:color w:val="385623" w:themeColor="accent6" w:themeShade="80"/>
          <w:sz w:val="36"/>
          <w:szCs w:val="36"/>
        </w:rPr>
        <w:t>Vi kommer</w:t>
      </w:r>
      <w:r>
        <w:rPr>
          <w:b/>
          <w:color w:val="385623" w:themeColor="accent6" w:themeShade="80"/>
          <w:sz w:val="36"/>
          <w:szCs w:val="36"/>
        </w:rPr>
        <w:t xml:space="preserve"> erbjuda</w:t>
      </w:r>
      <w:r w:rsidRPr="00EC4532">
        <w:rPr>
          <w:b/>
          <w:color w:val="385623" w:themeColor="accent6" w:themeShade="80"/>
          <w:sz w:val="36"/>
          <w:szCs w:val="36"/>
        </w:rPr>
        <w:t xml:space="preserve"> </w:t>
      </w:r>
      <w:r>
        <w:rPr>
          <w:b/>
          <w:color w:val="385623" w:themeColor="accent6" w:themeShade="80"/>
          <w:sz w:val="36"/>
          <w:szCs w:val="36"/>
        </w:rPr>
        <w:t xml:space="preserve">skytte med .22lr på både </w:t>
      </w:r>
      <w:proofErr w:type="spellStart"/>
      <w:r>
        <w:rPr>
          <w:b/>
          <w:color w:val="385623" w:themeColor="accent6" w:themeShade="80"/>
          <w:sz w:val="36"/>
          <w:szCs w:val="36"/>
        </w:rPr>
        <w:t>fallmål</w:t>
      </w:r>
      <w:proofErr w:type="spellEnd"/>
      <w:r>
        <w:rPr>
          <w:b/>
          <w:color w:val="385623" w:themeColor="accent6" w:themeShade="80"/>
          <w:sz w:val="36"/>
          <w:szCs w:val="36"/>
        </w:rPr>
        <w:t xml:space="preserve"> </w:t>
      </w:r>
      <w:r>
        <w:rPr>
          <w:b/>
          <w:color w:val="385623" w:themeColor="accent6" w:themeShade="80"/>
          <w:sz w:val="36"/>
          <w:szCs w:val="36"/>
        </w:rPr>
        <w:t>och tavla, en och annan ballong kan vi försöka pricka också, dessutom får man testa att skjuta lerduvor med hagelbössa.</w:t>
      </w:r>
    </w:p>
    <w:p w:rsidR="00D3634B" w:rsidRDefault="00D3634B" w:rsidP="00D3634B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Vi har funktionärer på plats och det är helt kostnadsfritt!</w:t>
      </w:r>
    </w:p>
    <w:p w:rsidR="00D3634B" w:rsidRPr="00EC4532" w:rsidRDefault="00D3634B" w:rsidP="00D3634B">
      <w:pPr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 xml:space="preserve">Det bjuds på kaffe, dricka och </w:t>
      </w:r>
      <w:r>
        <w:rPr>
          <w:b/>
          <w:color w:val="385623" w:themeColor="accent6" w:themeShade="80"/>
          <w:sz w:val="36"/>
          <w:szCs w:val="36"/>
        </w:rPr>
        <w:t>grillat</w:t>
      </w:r>
      <w:r>
        <w:rPr>
          <w:b/>
          <w:color w:val="385623" w:themeColor="accent6" w:themeShade="80"/>
          <w:sz w:val="36"/>
          <w:szCs w:val="36"/>
        </w:rPr>
        <w:t>, lite aktiviteter för de yngsta i familjen finns också.</w:t>
      </w:r>
    </w:p>
    <w:p w:rsidR="00D3634B" w:rsidRDefault="00D3634B" w:rsidP="00D3634B"/>
    <w:p w:rsidR="00D3634B" w:rsidRPr="00D3634B" w:rsidRDefault="00D3634B" w:rsidP="00D3634B">
      <w:pPr>
        <w:jc w:val="center"/>
        <w:rPr>
          <w:b/>
          <w:color w:val="385623" w:themeColor="accent6" w:themeShade="80"/>
          <w:sz w:val="28"/>
          <w:szCs w:val="28"/>
        </w:rPr>
      </w:pPr>
      <w:r w:rsidRPr="00D3634B">
        <w:rPr>
          <w:b/>
          <w:color w:val="385623" w:themeColor="accent6" w:themeShade="80"/>
          <w:sz w:val="28"/>
          <w:szCs w:val="28"/>
        </w:rPr>
        <w:t>Ingen föranmälan krävs inte heller några förkunskaper, varmt välkomna till oss!</w:t>
      </w:r>
    </w:p>
    <w:p w:rsidR="00D3634B" w:rsidRPr="00BD272E" w:rsidRDefault="00D3634B" w:rsidP="00D3634B">
      <w:pPr>
        <w:jc w:val="center"/>
        <w:rPr>
          <w:sz w:val="24"/>
          <w:szCs w:val="24"/>
        </w:rPr>
      </w:pPr>
      <w:r w:rsidRPr="00D3634B">
        <w:rPr>
          <w:b/>
          <w:color w:val="385623" w:themeColor="accent6" w:themeShade="80"/>
          <w:sz w:val="28"/>
          <w:szCs w:val="28"/>
        </w:rPr>
        <w:br/>
        <w:t xml:space="preserve">Skjutbanan hittar ni om ni kör mot Jordtorpsåsen från </w:t>
      </w:r>
      <w:r w:rsidRPr="00D3634B">
        <w:rPr>
          <w:b/>
          <w:color w:val="385623" w:themeColor="accent6" w:themeShade="80"/>
          <w:sz w:val="28"/>
          <w:szCs w:val="28"/>
        </w:rPr>
        <w:t>Algutsrum</w:t>
      </w:r>
      <w:r w:rsidRPr="00D3634B">
        <w:rPr>
          <w:b/>
          <w:color w:val="385623" w:themeColor="accent6" w:themeShade="80"/>
          <w:sz w:val="28"/>
          <w:szCs w:val="28"/>
        </w:rPr>
        <w:t xml:space="preserve"> marknadsplats</w:t>
      </w:r>
      <w:r>
        <w:rPr>
          <w:b/>
          <w:color w:val="385623" w:themeColor="accent6" w:themeShade="80"/>
          <w:sz w:val="28"/>
          <w:szCs w:val="28"/>
        </w:rPr>
        <w:t>en</w:t>
      </w:r>
      <w:r w:rsidRPr="00D3634B">
        <w:rPr>
          <w:b/>
          <w:color w:val="385623" w:themeColor="accent6" w:themeShade="80"/>
          <w:sz w:val="28"/>
          <w:szCs w:val="28"/>
        </w:rPr>
        <w:t xml:space="preserve">, vid </w:t>
      </w:r>
      <w:r w:rsidRPr="00D3634B">
        <w:rPr>
          <w:b/>
          <w:color w:val="385623" w:themeColor="accent6" w:themeShade="80"/>
          <w:sz w:val="28"/>
          <w:szCs w:val="28"/>
        </w:rPr>
        <w:t>by skylten</w:t>
      </w:r>
      <w:r w:rsidRPr="00D3634B">
        <w:rPr>
          <w:b/>
          <w:color w:val="385623" w:themeColor="accent6" w:themeShade="80"/>
          <w:sz w:val="28"/>
          <w:szCs w:val="28"/>
        </w:rPr>
        <w:t xml:space="preserve"> HOLMETORP tar ni höger mot masten och följer grusvägen till korsningen och håll väster, framme!</w:t>
      </w:r>
      <w:r w:rsidRPr="00BD272E">
        <w:rPr>
          <w:sz w:val="24"/>
          <w:szCs w:val="24"/>
        </w:rPr>
        <w:br/>
      </w:r>
    </w:p>
    <w:p w:rsidR="00D3634B" w:rsidRDefault="00D3634B" w:rsidP="00D3634B"/>
    <w:p w:rsidR="006465F0" w:rsidRDefault="00D3634B" w:rsidP="00D3634B">
      <w:pPr>
        <w:rPr>
          <w:noProof/>
        </w:rPr>
      </w:pPr>
      <w:r>
        <w:rPr>
          <w:noProof/>
        </w:rPr>
        <w:drawing>
          <wp:inline distT="0" distB="0" distL="0" distR="0" wp14:anchorId="2D87ED9D" wp14:editId="52B36711">
            <wp:extent cx="2436212" cy="351790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plogg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161" cy="48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73D">
        <w:rPr>
          <w:noProof/>
        </w:rPr>
        <w:tab/>
      </w:r>
      <w:r>
        <w:rPr>
          <w:noProof/>
        </w:rPr>
        <w:drawing>
          <wp:inline distT="0" distB="0" distL="0" distR="0" wp14:anchorId="4785E402" wp14:editId="76890760">
            <wp:extent cx="771525" cy="7715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_nyast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1ECE83D" wp14:editId="78961119">
            <wp:extent cx="828675" cy="8286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12885_1564912990483850_4759269696350274021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000793F" wp14:editId="7D381876">
            <wp:extent cx="1223748" cy="51244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r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93" cy="53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D3634B" w:rsidRDefault="00D3634B" w:rsidP="00D3634B">
      <w:pPr>
        <w:rPr>
          <w:noProof/>
        </w:rPr>
      </w:pPr>
    </w:p>
    <w:p w:rsidR="00D3634B" w:rsidRPr="0051773D" w:rsidRDefault="00D3634B" w:rsidP="0051773D">
      <w:pPr>
        <w:ind w:left="1304" w:firstLine="1304"/>
        <w:rPr>
          <w:rFonts w:ascii="Scala-Regular" w:hAnsi="Scala-Regular"/>
          <w:color w:val="385623" w:themeColor="accent6" w:themeShade="80"/>
          <w:sz w:val="36"/>
          <w:szCs w:val="36"/>
        </w:rPr>
      </w:pPr>
      <w:r w:rsidRPr="0051773D">
        <w:rPr>
          <w:rFonts w:ascii="Scala-Regular" w:hAnsi="Scala-Regular"/>
          <w:noProof/>
          <w:color w:val="385623" w:themeColor="accent6" w:themeShade="80"/>
          <w:sz w:val="40"/>
          <w:szCs w:val="40"/>
        </w:rPr>
        <w:t>Mat&amp;sånt</w:t>
      </w:r>
      <w:r w:rsidR="0051773D">
        <w:rPr>
          <w:rFonts w:ascii="Scala-Regular" w:hAnsi="Scala-Regular"/>
          <w:noProof/>
          <w:color w:val="385623" w:themeColor="accent6" w:themeShade="80"/>
          <w:sz w:val="36"/>
          <w:szCs w:val="36"/>
        </w:rPr>
        <w:t xml:space="preserve"> </w:t>
      </w:r>
      <w:r w:rsidR="0051773D">
        <w:rPr>
          <w:rFonts w:ascii="Scala-Regular" w:hAnsi="Scala-Regular"/>
          <w:noProof/>
          <w:color w:val="385623" w:themeColor="accent6" w:themeShade="80"/>
          <w:sz w:val="36"/>
          <w:szCs w:val="36"/>
        </w:rPr>
        <w:tab/>
      </w:r>
      <w:r w:rsidR="0051773D">
        <w:rPr>
          <w:rFonts w:ascii="Scala-Regular" w:hAnsi="Scala-Regular"/>
          <w:noProof/>
          <w:color w:val="70AD47" w:themeColor="accent6"/>
          <w:sz w:val="36"/>
          <w:szCs w:val="36"/>
        </w:rPr>
        <w:drawing>
          <wp:inline distT="0" distB="0" distL="0" distR="0">
            <wp:extent cx="1370358" cy="382039"/>
            <wp:effectExtent l="0" t="0" r="127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30_my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272" cy="39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634B" w:rsidRPr="0051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-Regular"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4B"/>
    <w:rsid w:val="00240C25"/>
    <w:rsid w:val="002B57E9"/>
    <w:rsid w:val="0051773D"/>
    <w:rsid w:val="00AB3019"/>
    <w:rsid w:val="00D3634B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5FCD"/>
  <w15:chartTrackingRefBased/>
  <w15:docId w15:val="{7997CDE8-04F7-4978-8B91-54C17BA8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3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634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40C2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0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Shooting_targets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Lindquist</dc:creator>
  <cp:keywords/>
  <dc:description/>
  <cp:lastModifiedBy>Erica Lindquist</cp:lastModifiedBy>
  <cp:revision>2</cp:revision>
  <dcterms:created xsi:type="dcterms:W3CDTF">2019-05-06T17:39:00Z</dcterms:created>
  <dcterms:modified xsi:type="dcterms:W3CDTF">2019-05-06T18:05:00Z</dcterms:modified>
</cp:coreProperties>
</file>